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AEE7F" w14:textId="77777777" w:rsidR="00207D74" w:rsidRPr="00082970" w:rsidRDefault="00207D74" w:rsidP="00D06B82">
      <w:pPr>
        <w:spacing w:after="120"/>
        <w:jc w:val="both"/>
        <w:rPr>
          <w:rFonts w:asciiTheme="minorHAnsi" w:hAnsiTheme="minorHAnsi" w:cstheme="minorHAnsi"/>
          <w:b/>
          <w:bCs/>
          <w:sz w:val="22"/>
          <w:szCs w:val="22"/>
        </w:rPr>
      </w:pPr>
    </w:p>
    <w:p w14:paraId="247C671D" w14:textId="77777777" w:rsidR="00E572AA" w:rsidRPr="00082970" w:rsidRDefault="00E572AA" w:rsidP="00D06B82">
      <w:pPr>
        <w:pBdr>
          <w:top w:val="single" w:sz="4" w:space="0" w:color="auto"/>
          <w:left w:val="single" w:sz="4" w:space="4" w:color="auto"/>
          <w:bottom w:val="single" w:sz="4" w:space="17" w:color="auto"/>
          <w:right w:val="single" w:sz="4" w:space="4" w:color="auto"/>
        </w:pBdr>
        <w:shd w:val="pct15" w:color="auto" w:fill="auto"/>
        <w:jc w:val="both"/>
        <w:rPr>
          <w:rFonts w:asciiTheme="minorHAnsi" w:hAnsiTheme="minorHAnsi" w:cstheme="minorHAnsi"/>
          <w:b/>
          <w:bCs/>
          <w:sz w:val="22"/>
          <w:szCs w:val="22"/>
        </w:rPr>
      </w:pPr>
    </w:p>
    <w:p w14:paraId="538C8971" w14:textId="77777777" w:rsidR="004A19C3" w:rsidRPr="00082970" w:rsidRDefault="005E10AC" w:rsidP="00D06B82">
      <w:pPr>
        <w:pBdr>
          <w:top w:val="single" w:sz="4" w:space="0" w:color="auto"/>
          <w:left w:val="single" w:sz="4" w:space="4" w:color="auto"/>
          <w:bottom w:val="single" w:sz="4" w:space="17" w:color="auto"/>
          <w:right w:val="single" w:sz="4" w:space="4" w:color="auto"/>
        </w:pBdr>
        <w:shd w:val="pct15" w:color="auto" w:fill="auto"/>
        <w:jc w:val="center"/>
        <w:rPr>
          <w:rFonts w:asciiTheme="minorHAnsi" w:hAnsiTheme="minorHAnsi" w:cstheme="minorHAnsi"/>
          <w:b/>
          <w:sz w:val="22"/>
          <w:szCs w:val="22"/>
        </w:rPr>
      </w:pPr>
      <w:r w:rsidRPr="00082970">
        <w:rPr>
          <w:rFonts w:asciiTheme="minorHAnsi" w:hAnsiTheme="minorHAnsi" w:cstheme="minorHAnsi"/>
          <w:b/>
          <w:sz w:val="22"/>
          <w:szCs w:val="22"/>
        </w:rPr>
        <w:t>DICHIARAZIONI A CORREDO</w:t>
      </w:r>
      <w:r w:rsidR="00B5233C" w:rsidRPr="00082970">
        <w:rPr>
          <w:rFonts w:asciiTheme="minorHAnsi" w:hAnsiTheme="minorHAnsi" w:cstheme="minorHAnsi"/>
          <w:b/>
          <w:sz w:val="22"/>
          <w:szCs w:val="22"/>
        </w:rPr>
        <w:t xml:space="preserve"> OFFERTA</w:t>
      </w:r>
    </w:p>
    <w:p w14:paraId="51819FF2" w14:textId="77777777" w:rsidR="00E64637" w:rsidRPr="00082970" w:rsidRDefault="00E64637" w:rsidP="00D06B82">
      <w:pPr>
        <w:pBdr>
          <w:top w:val="single" w:sz="4" w:space="0" w:color="auto"/>
          <w:left w:val="single" w:sz="4" w:space="4" w:color="auto"/>
          <w:bottom w:val="single" w:sz="4" w:space="17" w:color="auto"/>
          <w:right w:val="single" w:sz="4" w:space="4" w:color="auto"/>
        </w:pBdr>
        <w:shd w:val="pct15" w:color="auto" w:fill="auto"/>
        <w:jc w:val="center"/>
        <w:rPr>
          <w:rFonts w:asciiTheme="minorHAnsi" w:hAnsiTheme="minorHAnsi" w:cstheme="minorHAnsi"/>
          <w:b/>
          <w:bCs/>
          <w:sz w:val="22"/>
          <w:szCs w:val="22"/>
        </w:rPr>
      </w:pPr>
      <w:r w:rsidRPr="00082970">
        <w:rPr>
          <w:rFonts w:asciiTheme="minorHAnsi" w:hAnsiTheme="minorHAnsi" w:cstheme="minorHAnsi"/>
          <w:b/>
          <w:bCs/>
          <w:sz w:val="22"/>
          <w:szCs w:val="22"/>
        </w:rPr>
        <w:t>rilasciate ai sensi degli artt. 46 e 47 del D.P.R. 445/2000</w:t>
      </w:r>
    </w:p>
    <w:p w14:paraId="74E1F654" w14:textId="77777777" w:rsidR="004F2269" w:rsidRPr="00082970" w:rsidRDefault="004F2269" w:rsidP="00D06B82">
      <w:pPr>
        <w:spacing w:after="120"/>
        <w:jc w:val="both"/>
        <w:rPr>
          <w:rFonts w:asciiTheme="minorHAnsi" w:hAnsiTheme="minorHAnsi" w:cstheme="minorHAnsi"/>
          <w:b/>
          <w:bCs/>
          <w:sz w:val="22"/>
          <w:szCs w:val="22"/>
        </w:rPr>
      </w:pPr>
    </w:p>
    <w:p w14:paraId="644FC6B9" w14:textId="77777777" w:rsidR="00641369" w:rsidRPr="00641369" w:rsidRDefault="00641369" w:rsidP="00641369">
      <w:pPr>
        <w:pBdr>
          <w:top w:val="single" w:sz="4" w:space="1" w:color="auto"/>
          <w:left w:val="single" w:sz="4" w:space="4" w:color="auto"/>
          <w:bottom w:val="single" w:sz="4" w:space="1" w:color="auto"/>
          <w:right w:val="single" w:sz="4" w:space="4" w:color="auto"/>
        </w:pBdr>
        <w:spacing w:after="120"/>
        <w:jc w:val="center"/>
        <w:rPr>
          <w:rFonts w:asciiTheme="minorHAnsi" w:hAnsiTheme="minorHAnsi" w:cstheme="minorHAnsi"/>
          <w:b/>
          <w:kern w:val="1"/>
          <w:sz w:val="22"/>
          <w:szCs w:val="22"/>
        </w:rPr>
      </w:pPr>
      <w:r w:rsidRPr="00641369">
        <w:rPr>
          <w:rFonts w:asciiTheme="minorHAnsi" w:hAnsiTheme="minorHAnsi" w:cstheme="minorHAnsi"/>
          <w:b/>
          <w:kern w:val="1"/>
          <w:sz w:val="22"/>
          <w:szCs w:val="22"/>
        </w:rPr>
        <w:t>OGGETTO:</w:t>
      </w:r>
    </w:p>
    <w:p w14:paraId="3BBC9D7B" w14:textId="0739793F" w:rsidR="009809EB" w:rsidRPr="000934DC" w:rsidRDefault="00595AA8" w:rsidP="009809EB">
      <w:pPr>
        <w:pBdr>
          <w:top w:val="single" w:sz="4" w:space="1" w:color="auto"/>
          <w:left w:val="single" w:sz="4" w:space="4" w:color="auto"/>
          <w:bottom w:val="single" w:sz="4" w:space="1" w:color="auto"/>
          <w:right w:val="single" w:sz="4" w:space="4" w:color="auto"/>
        </w:pBdr>
        <w:spacing w:after="120"/>
        <w:jc w:val="both"/>
        <w:rPr>
          <w:rFonts w:asciiTheme="minorHAnsi" w:hAnsiTheme="minorHAnsi" w:cstheme="minorHAnsi"/>
          <w:b/>
          <w:bCs/>
        </w:rPr>
      </w:pPr>
      <w:r w:rsidRPr="00BE5573">
        <w:rPr>
          <w:rFonts w:asciiTheme="minorHAnsi" w:hAnsiTheme="minorHAnsi" w:cstheme="minorHAnsi"/>
          <w:b/>
          <w:smallCaps/>
          <w:sz w:val="22"/>
          <w:szCs w:val="22"/>
        </w:rPr>
        <w:t xml:space="preserve">RICHIESTA DI PREVENTIVO PER </w:t>
      </w:r>
      <w:r w:rsidRPr="00BE5573">
        <w:rPr>
          <w:rFonts w:asciiTheme="minorHAnsi" w:hAnsiTheme="minorHAnsi" w:cstheme="minorHAnsi"/>
          <w:b/>
          <w:kern w:val="1"/>
          <w:sz w:val="22"/>
          <w:szCs w:val="22"/>
        </w:rPr>
        <w:t xml:space="preserve">LA </w:t>
      </w:r>
      <w:r w:rsidR="00D617FE">
        <w:rPr>
          <w:rFonts w:ascii="Calibri" w:hAnsi="Calibri" w:cs="Calibri"/>
          <w:b/>
          <w:bCs/>
          <w:sz w:val="22"/>
          <w:szCs w:val="22"/>
        </w:rPr>
        <w:t>FORNITURA DI LIBRI E PUBBLICAZIONI PER LA BIBLIOTECA CIVICA PER IL PERIODO DAL 01/01/2026 AL 31/12/2028</w:t>
      </w:r>
      <w:r w:rsidR="00BE5573" w:rsidRPr="00BE5573">
        <w:rPr>
          <w:rFonts w:ascii="Calibri" w:hAnsi="Calibri" w:cs="Calibri"/>
          <w:b/>
          <w:bCs/>
          <w:sz w:val="22"/>
          <w:szCs w:val="22"/>
        </w:rPr>
        <w:t xml:space="preserve"> PER IMPORTO STIMATO INFERIORE A 40.000,00</w:t>
      </w:r>
      <w:r w:rsidR="00BE5573" w:rsidRPr="00076765">
        <w:rPr>
          <w:rFonts w:ascii="Calibri" w:hAnsi="Calibri" w:cs="Calibri"/>
          <w:b/>
          <w:bCs/>
          <w:sz w:val="23"/>
          <w:szCs w:val="23"/>
        </w:rPr>
        <w:t xml:space="preserve"> EURO AI SENSI DELL’ART. 50 LETT. B) DEL D. LGS. N. 36/2023 </w:t>
      </w:r>
    </w:p>
    <w:p w14:paraId="315DA651" w14:textId="77777777" w:rsidR="00A90075" w:rsidRPr="00082970" w:rsidRDefault="00A90075" w:rsidP="00B568C5">
      <w:pPr>
        <w:jc w:val="both"/>
        <w:rPr>
          <w:rFonts w:asciiTheme="minorHAnsi" w:hAnsiTheme="minorHAnsi" w:cstheme="minorHAnsi"/>
          <w:b/>
          <w:bCs/>
          <w:sz w:val="22"/>
          <w:szCs w:val="22"/>
        </w:rPr>
      </w:pPr>
    </w:p>
    <w:p w14:paraId="70C23BE7" w14:textId="77777777" w:rsidR="009B33DC" w:rsidRPr="00A81CB6" w:rsidRDefault="00927ADA" w:rsidP="00B568C5">
      <w:pPr>
        <w:autoSpaceDE w:val="0"/>
        <w:autoSpaceDN w:val="0"/>
        <w:adjustRightInd w:val="0"/>
        <w:jc w:val="both"/>
        <w:rPr>
          <w:rFonts w:asciiTheme="minorHAnsi" w:hAnsiTheme="minorHAnsi" w:cstheme="minorHAnsi"/>
          <w:sz w:val="22"/>
          <w:szCs w:val="22"/>
        </w:rPr>
      </w:pPr>
      <w:bookmarkStart w:id="0" w:name="_Hlk132736592"/>
      <w:r w:rsidRPr="00A81CB6">
        <w:rPr>
          <w:rFonts w:asciiTheme="minorHAnsi" w:hAnsiTheme="minorHAnsi" w:cstheme="minorHAnsi"/>
          <w:sz w:val="22"/>
          <w:szCs w:val="22"/>
        </w:rPr>
        <w:t xml:space="preserve">Il/I sottoscritto/i </w:t>
      </w:r>
      <w:r w:rsidR="003350D0" w:rsidRPr="00A81CB6">
        <w:rPr>
          <w:rFonts w:asciiTheme="minorHAnsi" w:hAnsiTheme="minorHAnsi" w:cstheme="minorHAnsi"/>
          <w:sz w:val="22"/>
          <w:szCs w:val="22"/>
        </w:rPr>
        <w:t>_______________________</w:t>
      </w:r>
      <w:r w:rsidR="009B33DC" w:rsidRPr="00A81CB6">
        <w:rPr>
          <w:rFonts w:asciiTheme="minorHAnsi" w:hAnsiTheme="minorHAnsi" w:cstheme="minorHAnsi"/>
          <w:sz w:val="22"/>
          <w:szCs w:val="22"/>
        </w:rPr>
        <w:t xml:space="preserve"> in qualità di </w:t>
      </w:r>
      <w:r w:rsidR="009B33DC" w:rsidRPr="00A81CB6">
        <w:rPr>
          <w:rFonts w:asciiTheme="minorHAnsi" w:hAnsiTheme="minorHAnsi" w:cstheme="minorHAnsi"/>
          <w:i/>
          <w:sz w:val="22"/>
          <w:szCs w:val="22"/>
        </w:rPr>
        <w:t>(titolare, legale rappresentante, procuratore</w:t>
      </w:r>
      <w:r w:rsidR="00A235DF" w:rsidRPr="00A81CB6">
        <w:rPr>
          <w:rFonts w:asciiTheme="minorHAnsi" w:hAnsiTheme="minorHAnsi" w:cstheme="minorHAnsi"/>
          <w:i/>
          <w:sz w:val="22"/>
          <w:szCs w:val="22"/>
        </w:rPr>
        <w:t>, etc.)</w:t>
      </w:r>
      <w:r w:rsidR="008448C3" w:rsidRPr="00A81CB6">
        <w:rPr>
          <w:rStyle w:val="Rimandonotaapidipagina"/>
          <w:rFonts w:asciiTheme="minorHAnsi" w:hAnsiTheme="minorHAnsi" w:cstheme="minorHAnsi"/>
          <w:i/>
          <w:sz w:val="22"/>
          <w:szCs w:val="22"/>
        </w:rPr>
        <w:footnoteReference w:id="2"/>
      </w:r>
      <w:r w:rsidR="00477F08" w:rsidRPr="00A81CB6">
        <w:rPr>
          <w:rFonts w:asciiTheme="minorHAnsi" w:hAnsiTheme="minorHAnsi" w:cstheme="minorHAnsi"/>
          <w:sz w:val="22"/>
          <w:szCs w:val="22"/>
        </w:rPr>
        <w:t xml:space="preserve"> </w:t>
      </w:r>
      <w:r w:rsidR="003350D0" w:rsidRPr="00A81CB6">
        <w:rPr>
          <w:rFonts w:asciiTheme="minorHAnsi" w:hAnsiTheme="minorHAnsi" w:cstheme="minorHAnsi"/>
          <w:sz w:val="22"/>
          <w:szCs w:val="22"/>
        </w:rPr>
        <w:t>____________________________</w:t>
      </w:r>
      <w:r w:rsidR="00A235DF" w:rsidRPr="00A81CB6">
        <w:rPr>
          <w:rFonts w:asciiTheme="minorHAnsi" w:hAnsiTheme="minorHAnsi" w:cstheme="minorHAnsi"/>
          <w:sz w:val="22"/>
          <w:szCs w:val="22"/>
        </w:rPr>
        <w:t xml:space="preserve"> dell’</w:t>
      </w:r>
      <w:r w:rsidR="00207D74" w:rsidRPr="00A81CB6">
        <w:rPr>
          <w:rFonts w:asciiTheme="minorHAnsi" w:hAnsiTheme="minorHAnsi" w:cstheme="minorHAnsi"/>
          <w:sz w:val="22"/>
          <w:szCs w:val="22"/>
        </w:rPr>
        <w:t>operatore eco</w:t>
      </w:r>
      <w:r w:rsidR="00681734" w:rsidRPr="00A81CB6">
        <w:rPr>
          <w:rFonts w:asciiTheme="minorHAnsi" w:hAnsiTheme="minorHAnsi" w:cstheme="minorHAnsi"/>
          <w:sz w:val="22"/>
          <w:szCs w:val="22"/>
        </w:rPr>
        <w:t>n</w:t>
      </w:r>
      <w:r w:rsidR="00207D74" w:rsidRPr="00A81CB6">
        <w:rPr>
          <w:rFonts w:asciiTheme="minorHAnsi" w:hAnsiTheme="minorHAnsi" w:cstheme="minorHAnsi"/>
          <w:sz w:val="22"/>
          <w:szCs w:val="22"/>
        </w:rPr>
        <w:t>omico</w:t>
      </w:r>
      <w:r w:rsidR="009B33DC" w:rsidRPr="00A81CB6">
        <w:rPr>
          <w:rFonts w:asciiTheme="minorHAnsi" w:hAnsiTheme="minorHAnsi" w:cstheme="minorHAnsi"/>
          <w:sz w:val="22"/>
          <w:szCs w:val="22"/>
        </w:rPr>
        <w:t xml:space="preserve">: </w:t>
      </w:r>
      <w:r w:rsidR="003350D0" w:rsidRPr="00A81CB6">
        <w:rPr>
          <w:rFonts w:asciiTheme="minorHAnsi" w:hAnsiTheme="minorHAnsi" w:cstheme="minorHAnsi"/>
          <w:sz w:val="22"/>
          <w:szCs w:val="22"/>
        </w:rPr>
        <w:t xml:space="preserve">____________________________ con sede in _______________________ </w:t>
      </w:r>
      <w:r w:rsidR="009B33DC" w:rsidRPr="00A81CB6">
        <w:rPr>
          <w:rFonts w:asciiTheme="minorHAnsi" w:hAnsiTheme="minorHAnsi" w:cstheme="minorHAnsi"/>
          <w:sz w:val="22"/>
          <w:szCs w:val="22"/>
        </w:rPr>
        <w:t>Provincia</w:t>
      </w:r>
      <w:r w:rsidR="003350D0" w:rsidRPr="00A81CB6">
        <w:rPr>
          <w:rFonts w:asciiTheme="minorHAnsi" w:hAnsiTheme="minorHAnsi" w:cstheme="minorHAnsi"/>
          <w:sz w:val="22"/>
          <w:szCs w:val="22"/>
        </w:rPr>
        <w:t xml:space="preserve"> ____________</w:t>
      </w:r>
      <w:r w:rsidR="009B33DC" w:rsidRPr="00A81CB6">
        <w:rPr>
          <w:rFonts w:asciiTheme="minorHAnsi" w:hAnsiTheme="minorHAnsi" w:cstheme="minorHAnsi"/>
          <w:sz w:val="22"/>
          <w:szCs w:val="22"/>
        </w:rPr>
        <w:t xml:space="preserve"> indirizzo </w:t>
      </w:r>
      <w:r w:rsidR="003350D0" w:rsidRPr="00A81CB6">
        <w:rPr>
          <w:rFonts w:asciiTheme="minorHAnsi" w:hAnsiTheme="minorHAnsi" w:cstheme="minorHAnsi"/>
          <w:sz w:val="22"/>
          <w:szCs w:val="22"/>
        </w:rPr>
        <w:t>________________________</w:t>
      </w:r>
      <w:r w:rsidR="003350D0" w:rsidRPr="00A81CB6">
        <w:rPr>
          <w:rFonts w:asciiTheme="minorHAnsi" w:hAnsiTheme="minorHAnsi" w:cstheme="minorHAnsi"/>
          <w:sz w:val="22"/>
          <w:szCs w:val="22"/>
        </w:rPr>
        <w:br/>
      </w:r>
      <w:r w:rsidR="009B33DC" w:rsidRPr="00A81CB6">
        <w:rPr>
          <w:rFonts w:asciiTheme="minorHAnsi" w:hAnsiTheme="minorHAnsi" w:cstheme="minorHAnsi"/>
          <w:sz w:val="22"/>
          <w:szCs w:val="22"/>
        </w:rPr>
        <w:t xml:space="preserve">Codice attività </w:t>
      </w:r>
      <w:r w:rsidR="003350D0" w:rsidRPr="00A81CB6">
        <w:rPr>
          <w:rFonts w:asciiTheme="minorHAnsi" w:hAnsiTheme="minorHAnsi" w:cstheme="minorHAnsi"/>
          <w:sz w:val="22"/>
          <w:szCs w:val="22"/>
        </w:rPr>
        <w:t>___________________</w:t>
      </w:r>
      <w:r w:rsidR="009B33DC" w:rsidRPr="00A81CB6">
        <w:rPr>
          <w:rFonts w:asciiTheme="minorHAnsi" w:hAnsiTheme="minorHAnsi" w:cstheme="minorHAnsi"/>
          <w:sz w:val="22"/>
          <w:szCs w:val="22"/>
        </w:rPr>
        <w:t xml:space="preserve"> P. IVA:</w:t>
      </w:r>
      <w:r w:rsidR="003350D0" w:rsidRPr="00A81CB6">
        <w:rPr>
          <w:rFonts w:asciiTheme="minorHAnsi" w:hAnsiTheme="minorHAnsi" w:cstheme="minorHAnsi"/>
          <w:sz w:val="22"/>
          <w:szCs w:val="22"/>
        </w:rPr>
        <w:t>___________________________</w:t>
      </w:r>
      <w:r w:rsidR="0029254D" w:rsidRPr="00A81CB6">
        <w:rPr>
          <w:rFonts w:asciiTheme="minorHAnsi" w:hAnsiTheme="minorHAnsi" w:cstheme="minorHAnsi"/>
          <w:sz w:val="22"/>
          <w:szCs w:val="22"/>
        </w:rPr>
        <w:t xml:space="preserve"> PEC:___________________________________________</w:t>
      </w:r>
    </w:p>
    <w:p w14:paraId="69B87A3B" w14:textId="77777777" w:rsidR="003350D0" w:rsidRPr="00A81CB6" w:rsidRDefault="003350D0" w:rsidP="00A81CB6">
      <w:pPr>
        <w:pStyle w:val="Rientrocorpodeltesto2"/>
        <w:spacing w:before="120" w:line="240" w:lineRule="auto"/>
        <w:ind w:left="0"/>
        <w:jc w:val="both"/>
        <w:rPr>
          <w:rFonts w:asciiTheme="minorHAnsi" w:hAnsiTheme="minorHAnsi" w:cstheme="minorHAnsi"/>
          <w:b/>
          <w:sz w:val="22"/>
          <w:szCs w:val="22"/>
        </w:rPr>
      </w:pPr>
    </w:p>
    <w:p w14:paraId="65361075" w14:textId="0D8928E1" w:rsidR="00502C4B" w:rsidRPr="00A81CB6" w:rsidRDefault="00C876D3" w:rsidP="00D06B82">
      <w:pPr>
        <w:autoSpaceDE w:val="0"/>
        <w:autoSpaceDN w:val="0"/>
        <w:adjustRightInd w:val="0"/>
        <w:jc w:val="both"/>
        <w:rPr>
          <w:rFonts w:asciiTheme="minorHAnsi" w:hAnsiTheme="minorHAnsi" w:cstheme="minorHAnsi"/>
          <w:b/>
          <w:bCs/>
          <w:sz w:val="22"/>
          <w:szCs w:val="22"/>
        </w:rPr>
      </w:pPr>
      <w:r w:rsidRPr="00A81CB6">
        <w:rPr>
          <w:rFonts w:asciiTheme="minorHAnsi" w:hAnsiTheme="minorHAnsi" w:cstheme="minorHAnsi"/>
          <w:b/>
          <w:bCs/>
          <w:sz w:val="22"/>
          <w:szCs w:val="22"/>
        </w:rPr>
        <w:t>CHE PARTECIPA</w:t>
      </w:r>
      <w:r w:rsidR="00502C4B" w:rsidRPr="00A81CB6">
        <w:rPr>
          <w:rFonts w:asciiTheme="minorHAnsi" w:hAnsiTheme="minorHAnsi" w:cstheme="minorHAnsi"/>
          <w:b/>
          <w:bCs/>
          <w:sz w:val="22"/>
          <w:szCs w:val="22"/>
        </w:rPr>
        <w:t xml:space="preserve"> </w:t>
      </w:r>
      <w:r w:rsidR="009E7250" w:rsidRPr="00A81CB6">
        <w:rPr>
          <w:rFonts w:asciiTheme="minorHAnsi" w:hAnsiTheme="minorHAnsi" w:cstheme="minorHAnsi"/>
          <w:b/>
          <w:bCs/>
          <w:sz w:val="22"/>
          <w:szCs w:val="22"/>
        </w:rPr>
        <w:t xml:space="preserve">ALLA PRESENTE </w:t>
      </w:r>
      <w:r w:rsidR="00B80ABC" w:rsidRPr="00A81CB6">
        <w:rPr>
          <w:rFonts w:asciiTheme="minorHAnsi" w:hAnsiTheme="minorHAnsi" w:cstheme="minorHAnsi"/>
          <w:b/>
          <w:bCs/>
          <w:sz w:val="22"/>
          <w:szCs w:val="22"/>
        </w:rPr>
        <w:t>TRATTATIVA</w:t>
      </w:r>
      <w:r w:rsidR="009E7250" w:rsidRPr="00A81CB6">
        <w:rPr>
          <w:rFonts w:asciiTheme="minorHAnsi" w:hAnsiTheme="minorHAnsi" w:cstheme="minorHAnsi"/>
          <w:b/>
          <w:bCs/>
          <w:sz w:val="22"/>
          <w:szCs w:val="22"/>
        </w:rPr>
        <w:t xml:space="preserve"> </w:t>
      </w:r>
      <w:r w:rsidR="00DB1ECF" w:rsidRPr="00A81CB6">
        <w:rPr>
          <w:rFonts w:asciiTheme="minorHAnsi" w:hAnsiTheme="minorHAnsi" w:cstheme="minorHAnsi"/>
          <w:b/>
          <w:bCs/>
          <w:sz w:val="22"/>
          <w:szCs w:val="22"/>
        </w:rPr>
        <w:t>IN OGGETTO</w:t>
      </w:r>
      <w:r w:rsidR="00502C4B" w:rsidRPr="00A81CB6">
        <w:rPr>
          <w:rFonts w:asciiTheme="minorHAnsi" w:hAnsiTheme="minorHAnsi" w:cstheme="minorHAnsi"/>
          <w:b/>
          <w:bCs/>
          <w:sz w:val="22"/>
          <w:szCs w:val="22"/>
        </w:rPr>
        <w:t xml:space="preserve"> COME</w:t>
      </w:r>
    </w:p>
    <w:p w14:paraId="66224F57" w14:textId="77777777" w:rsidR="005D5B37" w:rsidRPr="00A81CB6" w:rsidRDefault="005D5B37" w:rsidP="00D06B82">
      <w:pPr>
        <w:autoSpaceDE w:val="0"/>
        <w:autoSpaceDN w:val="0"/>
        <w:adjustRightInd w:val="0"/>
        <w:jc w:val="both"/>
        <w:rPr>
          <w:rFonts w:asciiTheme="minorHAnsi" w:hAnsiTheme="minorHAnsi" w:cstheme="minorHAnsi"/>
          <w:b/>
          <w:bCs/>
          <w:sz w:val="22"/>
          <w:szCs w:val="22"/>
        </w:rPr>
      </w:pPr>
      <w:r w:rsidRPr="00A81CB6">
        <w:rPr>
          <w:rFonts w:asciiTheme="minorHAnsi" w:hAnsiTheme="minorHAnsi" w:cstheme="minorHAnsi"/>
          <w:bCs/>
          <w:i/>
          <w:sz w:val="22"/>
          <w:szCs w:val="22"/>
        </w:rPr>
        <w:t>[barrare la casella di interesse]</w:t>
      </w:r>
    </w:p>
    <w:p w14:paraId="4F14658D" w14:textId="77777777" w:rsidR="00C06481" w:rsidRPr="00A81CB6" w:rsidRDefault="00C06481" w:rsidP="00D06B82">
      <w:pPr>
        <w:autoSpaceDE w:val="0"/>
        <w:autoSpaceDN w:val="0"/>
        <w:adjustRightInd w:val="0"/>
        <w:ind w:left="1418"/>
        <w:jc w:val="both"/>
        <w:rPr>
          <w:rFonts w:ascii="Segoe UI Symbol" w:eastAsia="MS Gothic" w:hAnsi="Segoe UI Symbol" w:cs="Segoe UI Symbol"/>
          <w:b/>
          <w:bCs/>
          <w:sz w:val="22"/>
          <w:szCs w:val="22"/>
        </w:rPr>
      </w:pPr>
    </w:p>
    <w:p w14:paraId="22FC8963" w14:textId="7FDAA39E" w:rsidR="00C06481" w:rsidRPr="00A81CB6" w:rsidRDefault="00C06481" w:rsidP="00C06481">
      <w:pPr>
        <w:jc w:val="both"/>
        <w:rPr>
          <w:rFonts w:ascii="Calibri" w:hAnsi="Calibri" w:cs="Calibri"/>
          <w:sz w:val="22"/>
          <w:szCs w:val="22"/>
        </w:rPr>
      </w:pPr>
      <w:r w:rsidRPr="00A81CB6">
        <w:rPr>
          <w:rFonts w:ascii="Symbol" w:eastAsia="Symbol" w:hAnsi="Symbol" w:cs="Symbol"/>
          <w:b/>
          <w:bCs/>
          <w:sz w:val="22"/>
          <w:szCs w:val="22"/>
        </w:rPr>
        <w:t xml:space="preserve">            </w:t>
      </w:r>
      <w:r w:rsidRPr="00A81CB6">
        <w:rPr>
          <w:rFonts w:ascii="Symbol" w:eastAsia="Symbol" w:hAnsi="Symbol" w:cs="Symbol"/>
          <w:b/>
          <w:bCs/>
          <w:sz w:val="22"/>
          <w:szCs w:val="22"/>
        </w:rPr>
        <w:t></w:t>
      </w:r>
      <w:r w:rsidRPr="00A81CB6">
        <w:rPr>
          <w:rFonts w:ascii="Calibri" w:hAnsi="Calibri" w:cs="Calibri"/>
          <w:sz w:val="22"/>
          <w:szCs w:val="22"/>
        </w:rPr>
        <w:t xml:space="preserve">    impresa singola</w:t>
      </w:r>
    </w:p>
    <w:p w14:paraId="4D2F5BA1" w14:textId="77777777" w:rsidR="00C06481" w:rsidRPr="00A81CB6" w:rsidRDefault="00C06481" w:rsidP="00C06481">
      <w:pPr>
        <w:pStyle w:val="Paragrafoelenco"/>
        <w:numPr>
          <w:ilvl w:val="0"/>
          <w:numId w:val="36"/>
        </w:numPr>
        <w:autoSpaceDE w:val="0"/>
        <w:autoSpaceDN w:val="0"/>
        <w:jc w:val="both"/>
        <w:rPr>
          <w:sz w:val="22"/>
          <w:szCs w:val="22"/>
        </w:rPr>
      </w:pPr>
      <w:r w:rsidRPr="00A81CB6">
        <w:rPr>
          <w:rFonts w:ascii="Calibri" w:hAnsi="Calibri" w:cs="Calibri"/>
          <w:sz w:val="22"/>
          <w:szCs w:val="22"/>
        </w:rPr>
        <w:t>capogruppo di un’associazione temporanea o di un consorzio o di un GEIE di tipo:</w:t>
      </w:r>
    </w:p>
    <w:p w14:paraId="2CDB16F7" w14:textId="77777777" w:rsidR="00C06481" w:rsidRPr="00A81CB6" w:rsidRDefault="00C06481" w:rsidP="00C06481">
      <w:pPr>
        <w:ind w:left="359" w:firstLine="709"/>
        <w:jc w:val="both"/>
        <w:rPr>
          <w:sz w:val="22"/>
          <w:szCs w:val="22"/>
        </w:rPr>
      </w:pPr>
      <w:bookmarkStart w:id="1" w:name="_Hlk166835843"/>
      <w:r w:rsidRPr="00A81CB6">
        <w:rPr>
          <w:rFonts w:ascii="Symbol" w:eastAsia="Symbol" w:hAnsi="Symbol" w:cs="Symbol"/>
          <w:b/>
          <w:bCs/>
          <w:sz w:val="22"/>
          <w:szCs w:val="22"/>
        </w:rPr>
        <w:t></w:t>
      </w:r>
      <w:r w:rsidRPr="00A81CB6">
        <w:rPr>
          <w:rFonts w:ascii="Calibri" w:hAnsi="Calibri" w:cs="Calibri"/>
          <w:sz w:val="22"/>
          <w:szCs w:val="22"/>
        </w:rPr>
        <w:t xml:space="preserve"> orizzontale</w:t>
      </w:r>
    </w:p>
    <w:bookmarkEnd w:id="1"/>
    <w:p w14:paraId="6C0CD5A6" w14:textId="77777777" w:rsidR="00C06481" w:rsidRPr="00A81CB6" w:rsidRDefault="00C06481" w:rsidP="00C06481">
      <w:pPr>
        <w:ind w:left="359" w:firstLine="709"/>
        <w:jc w:val="both"/>
        <w:rPr>
          <w:sz w:val="22"/>
          <w:szCs w:val="22"/>
        </w:rPr>
      </w:pPr>
      <w:r w:rsidRPr="00A81CB6">
        <w:rPr>
          <w:rFonts w:ascii="Symbol" w:eastAsia="Symbol" w:hAnsi="Symbol" w:cs="Symbol"/>
          <w:b/>
          <w:bCs/>
          <w:sz w:val="22"/>
          <w:szCs w:val="22"/>
        </w:rPr>
        <w:t></w:t>
      </w:r>
      <w:r w:rsidRPr="00A81CB6">
        <w:rPr>
          <w:rFonts w:ascii="Calibri" w:hAnsi="Calibri" w:cs="Calibri"/>
          <w:sz w:val="22"/>
          <w:szCs w:val="22"/>
        </w:rPr>
        <w:t xml:space="preserve"> verticale</w:t>
      </w:r>
    </w:p>
    <w:p w14:paraId="436D2BEE" w14:textId="77777777" w:rsidR="00C06481" w:rsidRPr="00A81CB6" w:rsidRDefault="00C06481" w:rsidP="00C06481">
      <w:pPr>
        <w:ind w:left="359" w:firstLine="709"/>
        <w:jc w:val="both"/>
        <w:rPr>
          <w:sz w:val="22"/>
          <w:szCs w:val="22"/>
        </w:rPr>
      </w:pPr>
      <w:r w:rsidRPr="00A81CB6">
        <w:rPr>
          <w:rFonts w:ascii="Symbol" w:eastAsia="Symbol" w:hAnsi="Symbol" w:cs="Symbol"/>
          <w:b/>
          <w:bCs/>
          <w:sz w:val="22"/>
          <w:szCs w:val="22"/>
        </w:rPr>
        <w:t></w:t>
      </w:r>
      <w:r w:rsidRPr="00A81CB6">
        <w:rPr>
          <w:rFonts w:ascii="Calibri" w:hAnsi="Calibri" w:cs="Calibri"/>
          <w:sz w:val="22"/>
          <w:szCs w:val="22"/>
        </w:rPr>
        <w:t xml:space="preserve"> misto</w:t>
      </w:r>
    </w:p>
    <w:p w14:paraId="4E3B0F38" w14:textId="77777777" w:rsidR="00C06481" w:rsidRPr="00A81CB6" w:rsidRDefault="00C06481" w:rsidP="00C06481">
      <w:pPr>
        <w:ind w:left="359" w:firstLine="709"/>
        <w:jc w:val="both"/>
        <w:rPr>
          <w:rFonts w:ascii="Calibri" w:hAnsi="Calibri" w:cs="Calibri"/>
          <w:sz w:val="22"/>
          <w:szCs w:val="22"/>
        </w:rPr>
      </w:pPr>
      <w:r w:rsidRPr="00A81CB6">
        <w:rPr>
          <w:rFonts w:ascii="Calibri" w:hAnsi="Calibri" w:cs="Calibri"/>
          <w:sz w:val="22"/>
          <w:szCs w:val="22"/>
        </w:rPr>
        <w:t>Già costituito tra le seguenti imprese:</w:t>
      </w:r>
    </w:p>
    <w:p w14:paraId="4760C358" w14:textId="77777777" w:rsidR="00C06481" w:rsidRPr="00A81CB6" w:rsidRDefault="00C06481" w:rsidP="00C06481">
      <w:pPr>
        <w:ind w:firstLine="709"/>
        <w:jc w:val="both"/>
        <w:rPr>
          <w:sz w:val="22"/>
          <w:szCs w:val="22"/>
        </w:rPr>
      </w:pPr>
      <w:r w:rsidRPr="00A81CB6">
        <w:rPr>
          <w:sz w:val="22"/>
          <w:szCs w:val="22"/>
        </w:rPr>
        <w:t>_____________</w:t>
      </w:r>
    </w:p>
    <w:p w14:paraId="6632F14A" w14:textId="77777777" w:rsidR="00C06481" w:rsidRPr="00A81CB6" w:rsidRDefault="00C06481" w:rsidP="00C06481">
      <w:pPr>
        <w:ind w:firstLine="709"/>
        <w:jc w:val="both"/>
        <w:rPr>
          <w:sz w:val="22"/>
          <w:szCs w:val="22"/>
        </w:rPr>
      </w:pPr>
      <w:r w:rsidRPr="00A81CB6">
        <w:rPr>
          <w:sz w:val="22"/>
          <w:szCs w:val="22"/>
        </w:rPr>
        <w:t>_____________</w:t>
      </w:r>
    </w:p>
    <w:p w14:paraId="0C267674" w14:textId="77777777" w:rsidR="00C06481" w:rsidRPr="00A81CB6" w:rsidRDefault="00C06481" w:rsidP="00C06481">
      <w:pPr>
        <w:ind w:firstLine="709"/>
        <w:jc w:val="both"/>
        <w:rPr>
          <w:sz w:val="22"/>
          <w:szCs w:val="22"/>
        </w:rPr>
      </w:pPr>
    </w:p>
    <w:p w14:paraId="4B5F9A6B" w14:textId="77777777" w:rsidR="00C06481" w:rsidRPr="00A81CB6" w:rsidRDefault="00C06481" w:rsidP="00C06481">
      <w:pPr>
        <w:jc w:val="center"/>
        <w:rPr>
          <w:rFonts w:ascii="Calibri" w:hAnsi="Calibri" w:cs="Calibri"/>
          <w:sz w:val="22"/>
          <w:szCs w:val="22"/>
        </w:rPr>
      </w:pPr>
      <w:r w:rsidRPr="00A81CB6">
        <w:rPr>
          <w:rFonts w:ascii="Calibri" w:hAnsi="Calibri" w:cs="Calibri"/>
          <w:sz w:val="22"/>
          <w:szCs w:val="22"/>
        </w:rPr>
        <w:t>Oppure</w:t>
      </w:r>
    </w:p>
    <w:p w14:paraId="2DB3E259" w14:textId="77777777" w:rsidR="00C06481" w:rsidRPr="00A81CB6" w:rsidRDefault="00C06481" w:rsidP="00C06481">
      <w:pPr>
        <w:jc w:val="both"/>
        <w:rPr>
          <w:rFonts w:ascii="Calibri" w:hAnsi="Calibri" w:cs="Calibri"/>
          <w:b/>
          <w:bCs/>
          <w:sz w:val="22"/>
          <w:szCs w:val="22"/>
        </w:rPr>
      </w:pPr>
    </w:p>
    <w:p w14:paraId="68FF4440" w14:textId="77777777" w:rsidR="00C06481" w:rsidRPr="00A81CB6" w:rsidRDefault="00C06481" w:rsidP="00C06481">
      <w:pPr>
        <w:jc w:val="both"/>
        <w:rPr>
          <w:sz w:val="22"/>
          <w:szCs w:val="22"/>
        </w:rPr>
      </w:pPr>
      <w:r w:rsidRPr="00A81CB6">
        <w:rPr>
          <w:rFonts w:ascii="Symbol" w:eastAsia="Symbol" w:hAnsi="Symbol" w:cs="Symbol"/>
          <w:b/>
          <w:bCs/>
          <w:sz w:val="22"/>
          <w:szCs w:val="22"/>
        </w:rPr>
        <w:t></w:t>
      </w:r>
      <w:r w:rsidRPr="00A81CB6">
        <w:rPr>
          <w:rFonts w:ascii="Calibri" w:hAnsi="Calibri" w:cs="Calibri"/>
          <w:sz w:val="22"/>
          <w:szCs w:val="22"/>
        </w:rPr>
        <w:t xml:space="preserve"> come capogruppo di un’associazione temporanea o di un consorzio o di un GEIE di tipo:</w:t>
      </w:r>
    </w:p>
    <w:p w14:paraId="23EA35E0" w14:textId="77777777" w:rsidR="00C06481" w:rsidRPr="00A81CB6" w:rsidRDefault="00C06481" w:rsidP="00C06481">
      <w:pPr>
        <w:ind w:firstLine="709"/>
        <w:jc w:val="both"/>
        <w:rPr>
          <w:sz w:val="22"/>
          <w:szCs w:val="22"/>
        </w:rPr>
      </w:pPr>
      <w:r w:rsidRPr="00A81CB6">
        <w:rPr>
          <w:rFonts w:ascii="Symbol" w:eastAsia="Symbol" w:hAnsi="Symbol" w:cs="Symbol"/>
          <w:b/>
          <w:bCs/>
          <w:sz w:val="22"/>
          <w:szCs w:val="22"/>
        </w:rPr>
        <w:t></w:t>
      </w:r>
      <w:r w:rsidRPr="00A81CB6">
        <w:rPr>
          <w:rFonts w:ascii="Calibri" w:hAnsi="Calibri" w:cs="Calibri"/>
          <w:sz w:val="22"/>
          <w:szCs w:val="22"/>
        </w:rPr>
        <w:t xml:space="preserve"> orizzontale</w:t>
      </w:r>
      <w:r w:rsidRPr="00A81CB6">
        <w:rPr>
          <w:rFonts w:ascii="Calibri" w:hAnsi="Calibri" w:cs="Calibri"/>
          <w:sz w:val="22"/>
          <w:szCs w:val="22"/>
        </w:rPr>
        <w:tab/>
      </w:r>
    </w:p>
    <w:p w14:paraId="6B21980E" w14:textId="77777777" w:rsidR="00C06481" w:rsidRPr="00A81CB6" w:rsidRDefault="00C06481" w:rsidP="00C06481">
      <w:pPr>
        <w:ind w:firstLine="709"/>
        <w:jc w:val="both"/>
        <w:rPr>
          <w:sz w:val="22"/>
          <w:szCs w:val="22"/>
        </w:rPr>
      </w:pPr>
      <w:r w:rsidRPr="00A81CB6">
        <w:rPr>
          <w:rFonts w:ascii="Symbol" w:eastAsia="Symbol" w:hAnsi="Symbol" w:cs="Symbol"/>
          <w:b/>
          <w:bCs/>
          <w:sz w:val="22"/>
          <w:szCs w:val="22"/>
        </w:rPr>
        <w:lastRenderedPageBreak/>
        <w:t></w:t>
      </w:r>
      <w:r w:rsidRPr="00A81CB6">
        <w:rPr>
          <w:rFonts w:ascii="Calibri" w:hAnsi="Calibri" w:cs="Calibri"/>
          <w:b/>
          <w:bCs/>
          <w:sz w:val="22"/>
          <w:szCs w:val="22"/>
        </w:rPr>
        <w:t xml:space="preserve"> </w:t>
      </w:r>
      <w:r w:rsidRPr="00A81CB6">
        <w:rPr>
          <w:rFonts w:ascii="Calibri" w:hAnsi="Calibri" w:cs="Calibri"/>
          <w:sz w:val="22"/>
          <w:szCs w:val="22"/>
        </w:rPr>
        <w:t>verticale</w:t>
      </w:r>
    </w:p>
    <w:p w14:paraId="02D34E72" w14:textId="77777777" w:rsidR="00C06481" w:rsidRPr="00A81CB6" w:rsidRDefault="00C06481" w:rsidP="00C06481">
      <w:pPr>
        <w:ind w:firstLine="709"/>
        <w:jc w:val="both"/>
        <w:rPr>
          <w:sz w:val="22"/>
          <w:szCs w:val="22"/>
        </w:rPr>
      </w:pPr>
      <w:r w:rsidRPr="00A81CB6">
        <w:rPr>
          <w:rFonts w:ascii="Symbol" w:eastAsia="Symbol" w:hAnsi="Symbol" w:cs="Symbol"/>
          <w:b/>
          <w:bCs/>
          <w:sz w:val="22"/>
          <w:szCs w:val="22"/>
        </w:rPr>
        <w:t></w:t>
      </w:r>
      <w:r w:rsidRPr="00A81CB6">
        <w:rPr>
          <w:rFonts w:ascii="Calibri" w:hAnsi="Calibri" w:cs="Calibri"/>
          <w:sz w:val="22"/>
          <w:szCs w:val="22"/>
        </w:rPr>
        <w:t xml:space="preserve"> misto</w:t>
      </w:r>
    </w:p>
    <w:p w14:paraId="7F751A8A" w14:textId="77777777" w:rsidR="00C06481" w:rsidRPr="00A81CB6" w:rsidRDefault="00C06481" w:rsidP="00C06481">
      <w:pPr>
        <w:ind w:firstLine="709"/>
        <w:jc w:val="both"/>
        <w:rPr>
          <w:rFonts w:ascii="Calibri" w:hAnsi="Calibri" w:cs="Calibri"/>
          <w:sz w:val="22"/>
          <w:szCs w:val="22"/>
        </w:rPr>
      </w:pPr>
      <w:r w:rsidRPr="00A81CB6">
        <w:rPr>
          <w:rFonts w:ascii="Calibri" w:hAnsi="Calibri" w:cs="Calibri"/>
          <w:sz w:val="22"/>
          <w:szCs w:val="22"/>
        </w:rPr>
        <w:t>Da costituirsi tra le seguenti imprese:</w:t>
      </w:r>
    </w:p>
    <w:p w14:paraId="4A882A01" w14:textId="77777777" w:rsidR="00C06481" w:rsidRPr="00A81CB6" w:rsidRDefault="00C06481" w:rsidP="00C06481">
      <w:pPr>
        <w:ind w:firstLine="709"/>
        <w:jc w:val="both"/>
        <w:rPr>
          <w:rFonts w:ascii="Calibri" w:hAnsi="Calibri" w:cs="Calibri"/>
          <w:sz w:val="22"/>
          <w:szCs w:val="22"/>
        </w:rPr>
      </w:pPr>
      <w:r w:rsidRPr="00A81CB6">
        <w:rPr>
          <w:rFonts w:ascii="Calibri" w:hAnsi="Calibri" w:cs="Calibri"/>
          <w:sz w:val="22"/>
          <w:szCs w:val="22"/>
        </w:rPr>
        <w:t>_____________</w:t>
      </w:r>
    </w:p>
    <w:p w14:paraId="64C03B4F" w14:textId="77777777" w:rsidR="00C06481" w:rsidRPr="00A81CB6" w:rsidRDefault="00C06481" w:rsidP="00C06481">
      <w:pPr>
        <w:ind w:firstLine="709"/>
        <w:jc w:val="both"/>
        <w:rPr>
          <w:sz w:val="22"/>
          <w:szCs w:val="22"/>
        </w:rPr>
      </w:pPr>
      <w:r w:rsidRPr="00A81CB6">
        <w:rPr>
          <w:sz w:val="22"/>
          <w:szCs w:val="22"/>
        </w:rPr>
        <w:t>_____________</w:t>
      </w:r>
    </w:p>
    <w:p w14:paraId="3DB02276" w14:textId="77777777" w:rsidR="00C06481" w:rsidRPr="00A81CB6" w:rsidRDefault="00C06481" w:rsidP="00C06481">
      <w:pPr>
        <w:ind w:firstLine="709"/>
        <w:jc w:val="both"/>
        <w:rPr>
          <w:sz w:val="22"/>
          <w:szCs w:val="22"/>
        </w:rPr>
      </w:pPr>
      <w:r w:rsidRPr="00A81CB6">
        <w:rPr>
          <w:sz w:val="22"/>
          <w:szCs w:val="22"/>
        </w:rPr>
        <w:t>_____________</w:t>
      </w:r>
    </w:p>
    <w:p w14:paraId="2926DDC3" w14:textId="77777777" w:rsidR="00C06481" w:rsidRPr="00A81CB6" w:rsidRDefault="00C06481" w:rsidP="00C06481">
      <w:pPr>
        <w:jc w:val="center"/>
        <w:rPr>
          <w:rFonts w:ascii="Calibri" w:hAnsi="Calibri" w:cs="Calibri"/>
          <w:sz w:val="22"/>
          <w:szCs w:val="22"/>
        </w:rPr>
      </w:pPr>
      <w:r w:rsidRPr="00A81CB6">
        <w:rPr>
          <w:rFonts w:ascii="Calibri" w:hAnsi="Calibri" w:cs="Calibri"/>
          <w:sz w:val="22"/>
          <w:szCs w:val="22"/>
        </w:rPr>
        <w:t>Oppure</w:t>
      </w:r>
    </w:p>
    <w:p w14:paraId="531653F6" w14:textId="77777777" w:rsidR="00C06481" w:rsidRPr="00A81CB6" w:rsidRDefault="00C06481" w:rsidP="00C06481">
      <w:pPr>
        <w:tabs>
          <w:tab w:val="left" w:pos="567"/>
        </w:tabs>
        <w:jc w:val="center"/>
        <w:rPr>
          <w:rFonts w:ascii="Calibri" w:hAnsi="Calibri" w:cs="Calibri"/>
          <w:b/>
          <w:bCs/>
          <w:i/>
          <w:iCs/>
          <w:sz w:val="22"/>
          <w:szCs w:val="22"/>
        </w:rPr>
      </w:pPr>
    </w:p>
    <w:p w14:paraId="1A9FE135" w14:textId="77777777" w:rsidR="00C06481" w:rsidRPr="00A81CB6" w:rsidRDefault="00C06481" w:rsidP="00C06481">
      <w:pPr>
        <w:jc w:val="both"/>
        <w:rPr>
          <w:sz w:val="22"/>
          <w:szCs w:val="22"/>
        </w:rPr>
      </w:pPr>
      <w:r w:rsidRPr="00A81CB6">
        <w:rPr>
          <w:rFonts w:ascii="Symbol" w:eastAsia="Symbol" w:hAnsi="Symbol" w:cs="Symbol"/>
          <w:b/>
          <w:bCs/>
          <w:sz w:val="22"/>
          <w:szCs w:val="22"/>
        </w:rPr>
        <w:t></w:t>
      </w:r>
      <w:r w:rsidRPr="00A81CB6">
        <w:rPr>
          <w:rFonts w:ascii="Calibri" w:hAnsi="Calibri" w:cs="Calibri"/>
          <w:sz w:val="22"/>
          <w:szCs w:val="22"/>
        </w:rPr>
        <w:t xml:space="preserve"> come mandante di un’associazione temporanea o di un consorzio o di un GEIE di tipo:</w:t>
      </w:r>
    </w:p>
    <w:p w14:paraId="028F63C2" w14:textId="77777777" w:rsidR="00C06481" w:rsidRPr="00A81CB6" w:rsidRDefault="00C06481" w:rsidP="00C06481">
      <w:pPr>
        <w:ind w:firstLine="709"/>
        <w:jc w:val="both"/>
        <w:rPr>
          <w:sz w:val="22"/>
          <w:szCs w:val="22"/>
        </w:rPr>
      </w:pPr>
      <w:r w:rsidRPr="00A81CB6">
        <w:rPr>
          <w:rFonts w:ascii="Symbol" w:eastAsia="Symbol" w:hAnsi="Symbol" w:cs="Symbol"/>
          <w:b/>
          <w:bCs/>
          <w:sz w:val="22"/>
          <w:szCs w:val="22"/>
        </w:rPr>
        <w:t></w:t>
      </w:r>
      <w:r w:rsidRPr="00A81CB6">
        <w:rPr>
          <w:rFonts w:ascii="Calibri" w:hAnsi="Calibri" w:cs="Calibri"/>
          <w:sz w:val="22"/>
          <w:szCs w:val="22"/>
        </w:rPr>
        <w:t xml:space="preserve"> orizzontale</w:t>
      </w:r>
    </w:p>
    <w:p w14:paraId="51F2B11D" w14:textId="77777777" w:rsidR="00C06481" w:rsidRPr="00A81CB6" w:rsidRDefault="00C06481" w:rsidP="00C06481">
      <w:pPr>
        <w:ind w:firstLine="709"/>
        <w:jc w:val="both"/>
        <w:rPr>
          <w:sz w:val="22"/>
          <w:szCs w:val="22"/>
        </w:rPr>
      </w:pPr>
      <w:r w:rsidRPr="00A81CB6">
        <w:rPr>
          <w:rFonts w:ascii="Symbol" w:eastAsia="Symbol" w:hAnsi="Symbol" w:cs="Symbol"/>
          <w:b/>
          <w:bCs/>
          <w:sz w:val="22"/>
          <w:szCs w:val="22"/>
        </w:rPr>
        <w:t></w:t>
      </w:r>
      <w:r w:rsidRPr="00A81CB6">
        <w:rPr>
          <w:rFonts w:ascii="Calibri" w:hAnsi="Calibri" w:cs="Calibri"/>
          <w:b/>
          <w:bCs/>
          <w:sz w:val="22"/>
          <w:szCs w:val="22"/>
        </w:rPr>
        <w:t xml:space="preserve"> </w:t>
      </w:r>
      <w:r w:rsidRPr="00A81CB6">
        <w:rPr>
          <w:rFonts w:ascii="Calibri" w:hAnsi="Calibri" w:cs="Calibri"/>
          <w:sz w:val="22"/>
          <w:szCs w:val="22"/>
        </w:rPr>
        <w:t>verticale</w:t>
      </w:r>
    </w:p>
    <w:p w14:paraId="668182BF" w14:textId="77777777" w:rsidR="00C06481" w:rsidRPr="00A81CB6" w:rsidRDefault="00C06481" w:rsidP="00C06481">
      <w:pPr>
        <w:ind w:firstLine="709"/>
        <w:jc w:val="both"/>
        <w:rPr>
          <w:sz w:val="22"/>
          <w:szCs w:val="22"/>
        </w:rPr>
      </w:pPr>
      <w:r w:rsidRPr="00A81CB6">
        <w:rPr>
          <w:rFonts w:ascii="Symbol" w:eastAsia="Symbol" w:hAnsi="Symbol" w:cs="Symbol"/>
          <w:b/>
          <w:bCs/>
          <w:sz w:val="22"/>
          <w:szCs w:val="22"/>
        </w:rPr>
        <w:t></w:t>
      </w:r>
      <w:r w:rsidRPr="00A81CB6">
        <w:rPr>
          <w:rFonts w:ascii="Calibri" w:hAnsi="Calibri" w:cs="Calibri"/>
          <w:sz w:val="22"/>
          <w:szCs w:val="22"/>
        </w:rPr>
        <w:t xml:space="preserve"> misto</w:t>
      </w:r>
    </w:p>
    <w:p w14:paraId="1181C8BC" w14:textId="77777777" w:rsidR="00C06481" w:rsidRPr="00A81CB6" w:rsidRDefault="00C06481" w:rsidP="00C06481">
      <w:pPr>
        <w:ind w:firstLine="709"/>
        <w:jc w:val="both"/>
        <w:rPr>
          <w:rFonts w:ascii="Calibri" w:hAnsi="Calibri" w:cs="Calibri"/>
          <w:sz w:val="22"/>
          <w:szCs w:val="22"/>
        </w:rPr>
      </w:pPr>
      <w:r w:rsidRPr="00A81CB6">
        <w:rPr>
          <w:rFonts w:ascii="Calibri" w:hAnsi="Calibri" w:cs="Calibri"/>
          <w:sz w:val="22"/>
          <w:szCs w:val="22"/>
        </w:rPr>
        <w:t>Già costituito tra le seguenti imprese:</w:t>
      </w:r>
    </w:p>
    <w:p w14:paraId="3AFE84A0" w14:textId="77777777" w:rsidR="00C06481" w:rsidRPr="00A81CB6" w:rsidRDefault="00C06481" w:rsidP="00C06481">
      <w:pPr>
        <w:ind w:firstLine="709"/>
        <w:jc w:val="both"/>
        <w:rPr>
          <w:rFonts w:ascii="Calibri" w:hAnsi="Calibri" w:cs="Calibri"/>
          <w:sz w:val="22"/>
          <w:szCs w:val="22"/>
        </w:rPr>
      </w:pPr>
      <w:r w:rsidRPr="00A81CB6">
        <w:rPr>
          <w:rFonts w:ascii="Calibri" w:hAnsi="Calibri" w:cs="Calibri"/>
          <w:sz w:val="22"/>
          <w:szCs w:val="22"/>
        </w:rPr>
        <w:t>_____________</w:t>
      </w:r>
    </w:p>
    <w:p w14:paraId="5132CE08" w14:textId="77777777" w:rsidR="00C06481" w:rsidRPr="00A81CB6" w:rsidRDefault="00C06481" w:rsidP="00C06481">
      <w:pPr>
        <w:ind w:firstLine="709"/>
        <w:jc w:val="both"/>
        <w:rPr>
          <w:sz w:val="22"/>
          <w:szCs w:val="22"/>
        </w:rPr>
      </w:pPr>
      <w:r w:rsidRPr="00A81CB6">
        <w:rPr>
          <w:sz w:val="22"/>
          <w:szCs w:val="22"/>
        </w:rPr>
        <w:t>_____________</w:t>
      </w:r>
    </w:p>
    <w:p w14:paraId="2516F5EE" w14:textId="77777777" w:rsidR="00C06481" w:rsidRPr="00A81CB6" w:rsidRDefault="00C06481" w:rsidP="00C06481">
      <w:pPr>
        <w:ind w:firstLine="709"/>
        <w:jc w:val="both"/>
        <w:rPr>
          <w:sz w:val="22"/>
          <w:szCs w:val="22"/>
        </w:rPr>
      </w:pPr>
      <w:r w:rsidRPr="00A81CB6">
        <w:rPr>
          <w:sz w:val="22"/>
          <w:szCs w:val="22"/>
        </w:rPr>
        <w:t>_____________</w:t>
      </w:r>
    </w:p>
    <w:p w14:paraId="7CE569F3" w14:textId="77777777" w:rsidR="00C06481" w:rsidRPr="00A81CB6" w:rsidRDefault="00C06481" w:rsidP="00C06481">
      <w:pPr>
        <w:jc w:val="center"/>
        <w:rPr>
          <w:rFonts w:ascii="Calibri" w:hAnsi="Calibri" w:cs="Calibri"/>
          <w:sz w:val="22"/>
          <w:szCs w:val="22"/>
        </w:rPr>
      </w:pPr>
      <w:r w:rsidRPr="00A81CB6">
        <w:rPr>
          <w:rFonts w:ascii="Calibri" w:hAnsi="Calibri" w:cs="Calibri"/>
          <w:sz w:val="22"/>
          <w:szCs w:val="22"/>
        </w:rPr>
        <w:t>Oppure</w:t>
      </w:r>
    </w:p>
    <w:p w14:paraId="081E7BDA" w14:textId="77777777" w:rsidR="00C06481" w:rsidRPr="00A81CB6" w:rsidRDefault="00C06481" w:rsidP="00C06481">
      <w:pPr>
        <w:jc w:val="both"/>
        <w:rPr>
          <w:sz w:val="22"/>
          <w:szCs w:val="22"/>
        </w:rPr>
      </w:pPr>
    </w:p>
    <w:p w14:paraId="14821551" w14:textId="77777777" w:rsidR="00C06481" w:rsidRPr="00A81CB6" w:rsidRDefault="00C06481" w:rsidP="00C06481">
      <w:pPr>
        <w:jc w:val="both"/>
        <w:rPr>
          <w:sz w:val="22"/>
          <w:szCs w:val="22"/>
        </w:rPr>
      </w:pPr>
      <w:r w:rsidRPr="00A81CB6">
        <w:rPr>
          <w:rFonts w:ascii="Symbol" w:eastAsia="Symbol" w:hAnsi="Symbol" w:cs="Symbol"/>
          <w:b/>
          <w:bCs/>
          <w:sz w:val="22"/>
          <w:szCs w:val="22"/>
        </w:rPr>
        <w:t></w:t>
      </w:r>
      <w:r w:rsidRPr="00A81CB6">
        <w:rPr>
          <w:rFonts w:ascii="Calibri" w:hAnsi="Calibri" w:cs="Calibri"/>
          <w:sz w:val="22"/>
          <w:szCs w:val="22"/>
        </w:rPr>
        <w:t xml:space="preserve">  come mandante di un’associazione temporanea o di un consorzio o di un GEIE di tipo:</w:t>
      </w:r>
    </w:p>
    <w:p w14:paraId="5D7883F7" w14:textId="77777777" w:rsidR="00C06481" w:rsidRPr="00A81CB6" w:rsidRDefault="00C06481" w:rsidP="00C06481">
      <w:pPr>
        <w:ind w:firstLine="709"/>
        <w:jc w:val="both"/>
        <w:rPr>
          <w:sz w:val="22"/>
          <w:szCs w:val="22"/>
        </w:rPr>
      </w:pPr>
      <w:r w:rsidRPr="00A81CB6">
        <w:rPr>
          <w:rFonts w:ascii="Symbol" w:eastAsia="Symbol" w:hAnsi="Symbol" w:cs="Symbol"/>
          <w:b/>
          <w:bCs/>
          <w:sz w:val="22"/>
          <w:szCs w:val="22"/>
        </w:rPr>
        <w:t></w:t>
      </w:r>
      <w:r w:rsidRPr="00A81CB6">
        <w:rPr>
          <w:rFonts w:ascii="Calibri" w:hAnsi="Calibri" w:cs="Calibri"/>
          <w:sz w:val="22"/>
          <w:szCs w:val="22"/>
        </w:rPr>
        <w:t xml:space="preserve"> orizzontale</w:t>
      </w:r>
    </w:p>
    <w:p w14:paraId="736B75C4" w14:textId="77777777" w:rsidR="00C06481" w:rsidRPr="00A81CB6" w:rsidRDefault="00C06481" w:rsidP="00C06481">
      <w:pPr>
        <w:ind w:firstLine="709"/>
        <w:jc w:val="both"/>
        <w:rPr>
          <w:sz w:val="22"/>
          <w:szCs w:val="22"/>
        </w:rPr>
      </w:pPr>
      <w:r w:rsidRPr="00A81CB6">
        <w:rPr>
          <w:rFonts w:ascii="Symbol" w:eastAsia="Symbol" w:hAnsi="Symbol" w:cs="Symbol"/>
          <w:b/>
          <w:bCs/>
          <w:sz w:val="22"/>
          <w:szCs w:val="22"/>
        </w:rPr>
        <w:t></w:t>
      </w:r>
      <w:r w:rsidRPr="00A81CB6">
        <w:rPr>
          <w:rFonts w:ascii="Calibri" w:hAnsi="Calibri" w:cs="Calibri"/>
          <w:b/>
          <w:bCs/>
          <w:sz w:val="22"/>
          <w:szCs w:val="22"/>
        </w:rPr>
        <w:t xml:space="preserve"> </w:t>
      </w:r>
      <w:r w:rsidRPr="00A81CB6">
        <w:rPr>
          <w:rFonts w:ascii="Calibri" w:hAnsi="Calibri" w:cs="Calibri"/>
          <w:sz w:val="22"/>
          <w:szCs w:val="22"/>
        </w:rPr>
        <w:t>verticale</w:t>
      </w:r>
    </w:p>
    <w:p w14:paraId="7C91D4A3" w14:textId="77777777" w:rsidR="00C06481" w:rsidRPr="00A81CB6" w:rsidRDefault="00C06481" w:rsidP="00C06481">
      <w:pPr>
        <w:ind w:firstLine="709"/>
        <w:jc w:val="both"/>
        <w:rPr>
          <w:sz w:val="22"/>
          <w:szCs w:val="22"/>
        </w:rPr>
      </w:pPr>
      <w:r w:rsidRPr="00A81CB6">
        <w:rPr>
          <w:rFonts w:ascii="Symbol" w:eastAsia="Symbol" w:hAnsi="Symbol" w:cs="Symbol"/>
          <w:b/>
          <w:bCs/>
          <w:sz w:val="22"/>
          <w:szCs w:val="22"/>
        </w:rPr>
        <w:t></w:t>
      </w:r>
      <w:r w:rsidRPr="00A81CB6">
        <w:rPr>
          <w:rFonts w:ascii="Calibri" w:hAnsi="Calibri" w:cs="Calibri"/>
          <w:sz w:val="22"/>
          <w:szCs w:val="22"/>
        </w:rPr>
        <w:t xml:space="preserve"> misto</w:t>
      </w:r>
    </w:p>
    <w:p w14:paraId="01977BE9" w14:textId="77777777" w:rsidR="00C06481" w:rsidRPr="00A81CB6" w:rsidRDefault="00C06481" w:rsidP="00C06481">
      <w:pPr>
        <w:ind w:firstLine="709"/>
        <w:jc w:val="both"/>
        <w:rPr>
          <w:rFonts w:ascii="Calibri" w:hAnsi="Calibri" w:cs="Calibri"/>
          <w:sz w:val="22"/>
          <w:szCs w:val="22"/>
        </w:rPr>
      </w:pPr>
      <w:r w:rsidRPr="00A81CB6">
        <w:rPr>
          <w:rFonts w:ascii="Calibri" w:hAnsi="Calibri" w:cs="Calibri"/>
          <w:sz w:val="22"/>
          <w:szCs w:val="22"/>
        </w:rPr>
        <w:t>Da costituirsi tra le seguenti imprese:</w:t>
      </w:r>
    </w:p>
    <w:p w14:paraId="2B795584" w14:textId="77777777" w:rsidR="00C06481" w:rsidRPr="00A81CB6" w:rsidRDefault="00C06481" w:rsidP="00C06481">
      <w:pPr>
        <w:ind w:firstLine="709"/>
        <w:jc w:val="both"/>
        <w:rPr>
          <w:rFonts w:ascii="Calibri" w:hAnsi="Calibri" w:cs="Calibri"/>
          <w:sz w:val="22"/>
          <w:szCs w:val="22"/>
        </w:rPr>
      </w:pPr>
      <w:r w:rsidRPr="00A81CB6">
        <w:rPr>
          <w:rFonts w:ascii="Calibri" w:hAnsi="Calibri" w:cs="Calibri"/>
          <w:sz w:val="22"/>
          <w:szCs w:val="22"/>
        </w:rPr>
        <w:t>_____________</w:t>
      </w:r>
    </w:p>
    <w:p w14:paraId="68D26173" w14:textId="77777777" w:rsidR="00C06481" w:rsidRPr="00A81CB6" w:rsidRDefault="00C06481" w:rsidP="00C06481">
      <w:pPr>
        <w:ind w:firstLine="709"/>
        <w:jc w:val="both"/>
        <w:rPr>
          <w:sz w:val="22"/>
          <w:szCs w:val="22"/>
        </w:rPr>
      </w:pPr>
      <w:r w:rsidRPr="00A81CB6">
        <w:rPr>
          <w:sz w:val="22"/>
          <w:szCs w:val="22"/>
        </w:rPr>
        <w:t>_____________</w:t>
      </w:r>
    </w:p>
    <w:p w14:paraId="69F15C78" w14:textId="77777777" w:rsidR="00C06481" w:rsidRPr="00A81CB6" w:rsidRDefault="00C06481" w:rsidP="00C06481">
      <w:pPr>
        <w:ind w:firstLine="709"/>
        <w:jc w:val="both"/>
        <w:rPr>
          <w:sz w:val="22"/>
          <w:szCs w:val="22"/>
        </w:rPr>
      </w:pPr>
      <w:r w:rsidRPr="00A81CB6">
        <w:rPr>
          <w:sz w:val="22"/>
          <w:szCs w:val="22"/>
        </w:rPr>
        <w:t>_____________</w:t>
      </w:r>
    </w:p>
    <w:p w14:paraId="6B754819" w14:textId="77777777" w:rsidR="00C06481" w:rsidRPr="00A81CB6" w:rsidRDefault="00C06481" w:rsidP="00C06481">
      <w:pPr>
        <w:jc w:val="both"/>
        <w:rPr>
          <w:sz w:val="22"/>
          <w:szCs w:val="22"/>
        </w:rPr>
      </w:pPr>
    </w:p>
    <w:p w14:paraId="0D5BE57D" w14:textId="77777777" w:rsidR="00C06481" w:rsidRPr="00A81CB6" w:rsidRDefault="00C06481" w:rsidP="00C06481">
      <w:pPr>
        <w:jc w:val="center"/>
        <w:rPr>
          <w:rFonts w:ascii="Calibri" w:hAnsi="Calibri" w:cs="Calibri"/>
          <w:sz w:val="22"/>
          <w:szCs w:val="22"/>
        </w:rPr>
      </w:pPr>
      <w:r w:rsidRPr="00A81CB6">
        <w:rPr>
          <w:rFonts w:ascii="Calibri" w:hAnsi="Calibri" w:cs="Calibri"/>
          <w:sz w:val="22"/>
          <w:szCs w:val="22"/>
        </w:rPr>
        <w:t>Oppure</w:t>
      </w:r>
    </w:p>
    <w:p w14:paraId="197FB05F" w14:textId="77777777" w:rsidR="00C06481" w:rsidRPr="00A81CB6" w:rsidRDefault="00C06481" w:rsidP="00C06481">
      <w:pPr>
        <w:jc w:val="both"/>
        <w:rPr>
          <w:rFonts w:ascii="Calibri" w:hAnsi="Calibri" w:cs="Calibri"/>
          <w:sz w:val="22"/>
          <w:szCs w:val="22"/>
        </w:rPr>
      </w:pPr>
    </w:p>
    <w:p w14:paraId="529DFCAF" w14:textId="77777777" w:rsidR="00C06481" w:rsidRPr="00A81CB6" w:rsidRDefault="00C06481" w:rsidP="00C06481">
      <w:pPr>
        <w:jc w:val="both"/>
        <w:rPr>
          <w:sz w:val="22"/>
          <w:szCs w:val="22"/>
        </w:rPr>
      </w:pPr>
      <w:r w:rsidRPr="00A81CB6">
        <w:rPr>
          <w:rFonts w:ascii="Symbol" w:eastAsia="Symbol" w:hAnsi="Symbol" w:cs="Symbol"/>
          <w:b/>
          <w:bCs/>
          <w:sz w:val="22"/>
          <w:szCs w:val="22"/>
        </w:rPr>
        <w:t></w:t>
      </w:r>
      <w:r w:rsidRPr="00A81CB6">
        <w:rPr>
          <w:rFonts w:ascii="Calibri" w:hAnsi="Calibri" w:cs="Calibri"/>
          <w:sz w:val="22"/>
          <w:szCs w:val="22"/>
        </w:rPr>
        <w:t xml:space="preserve"> come impresa aderente al contratto di rete ai sensi dell’art. 65 del D. Lgs n. 36/2023</w:t>
      </w:r>
    </w:p>
    <w:p w14:paraId="4F0BBA93" w14:textId="77777777" w:rsidR="00927ADA" w:rsidRPr="00A81CB6" w:rsidRDefault="00927ADA" w:rsidP="00D06B82">
      <w:pPr>
        <w:autoSpaceDE w:val="0"/>
        <w:autoSpaceDN w:val="0"/>
        <w:adjustRightInd w:val="0"/>
        <w:jc w:val="both"/>
        <w:rPr>
          <w:rFonts w:asciiTheme="minorHAnsi" w:hAnsiTheme="minorHAnsi" w:cstheme="minorHAnsi"/>
          <w:bCs/>
          <w:sz w:val="22"/>
          <w:szCs w:val="22"/>
        </w:rPr>
      </w:pPr>
    </w:p>
    <w:p w14:paraId="623558ED" w14:textId="4296F368" w:rsidR="002C4B78" w:rsidRPr="00A81CB6" w:rsidRDefault="00927ADA" w:rsidP="00D06B82">
      <w:pPr>
        <w:autoSpaceDE w:val="0"/>
        <w:autoSpaceDN w:val="0"/>
        <w:adjustRightInd w:val="0"/>
        <w:jc w:val="both"/>
        <w:rPr>
          <w:rFonts w:asciiTheme="minorHAnsi" w:hAnsiTheme="minorHAnsi" w:cstheme="minorHAnsi"/>
          <w:color w:val="000000"/>
          <w:sz w:val="22"/>
          <w:szCs w:val="22"/>
        </w:rPr>
      </w:pPr>
      <w:r w:rsidRPr="00A81CB6">
        <w:rPr>
          <w:rFonts w:asciiTheme="minorHAnsi" w:hAnsiTheme="minorHAnsi" w:cstheme="minorHAnsi"/>
          <w:color w:val="000000"/>
          <w:sz w:val="22"/>
          <w:szCs w:val="22"/>
        </w:rPr>
        <w:t>ai sensi e per gli effetti dell’art. 76, D.P.R. 445/2000 e s.m.i., consapevole</w:t>
      </w:r>
      <w:r w:rsidR="00294888" w:rsidRPr="00A81CB6">
        <w:rPr>
          <w:rFonts w:asciiTheme="minorHAnsi" w:hAnsiTheme="minorHAnsi" w:cstheme="minorHAnsi"/>
          <w:color w:val="000000"/>
          <w:sz w:val="22"/>
          <w:szCs w:val="22"/>
        </w:rPr>
        <w:t>/li</w:t>
      </w:r>
      <w:r w:rsidRPr="00A81CB6">
        <w:rPr>
          <w:rFonts w:asciiTheme="minorHAnsi" w:hAnsiTheme="minorHAnsi" w:cstheme="minorHAnsi"/>
          <w:color w:val="000000"/>
          <w:sz w:val="22"/>
          <w:szCs w:val="22"/>
        </w:rPr>
        <w:t xml:space="preserve"> della responsabilità e delle conseguenze civili e penali previste in caso di dichiarazioni mendaci e/o formazione od uso di atti falsi, nonché in caso di esibizione di atti contenenti dati non più corrispondenti a verità </w:t>
      </w:r>
    </w:p>
    <w:bookmarkEnd w:id="0"/>
    <w:p w14:paraId="2574E341" w14:textId="0FB81235" w:rsidR="005E10AC" w:rsidRPr="00A81CB6" w:rsidRDefault="005E10AC" w:rsidP="00D06B82">
      <w:pPr>
        <w:autoSpaceDE w:val="0"/>
        <w:autoSpaceDN w:val="0"/>
        <w:adjustRightInd w:val="0"/>
        <w:jc w:val="center"/>
        <w:rPr>
          <w:rFonts w:asciiTheme="minorHAnsi" w:hAnsiTheme="minorHAnsi" w:cstheme="minorHAnsi"/>
          <w:b/>
          <w:bCs/>
          <w:sz w:val="22"/>
          <w:szCs w:val="22"/>
        </w:rPr>
      </w:pPr>
      <w:r w:rsidRPr="00A81CB6">
        <w:rPr>
          <w:rFonts w:asciiTheme="minorHAnsi" w:hAnsiTheme="minorHAnsi" w:cstheme="minorHAnsi"/>
          <w:b/>
          <w:bCs/>
          <w:sz w:val="22"/>
          <w:szCs w:val="22"/>
        </w:rPr>
        <w:t>DICHIARA</w:t>
      </w:r>
    </w:p>
    <w:p w14:paraId="0E2767D6" w14:textId="77777777" w:rsidR="002C4B78" w:rsidRPr="00A81CB6" w:rsidRDefault="002C4B78" w:rsidP="00D06B82">
      <w:pPr>
        <w:autoSpaceDE w:val="0"/>
        <w:autoSpaceDN w:val="0"/>
        <w:adjustRightInd w:val="0"/>
        <w:jc w:val="center"/>
        <w:rPr>
          <w:rFonts w:asciiTheme="minorHAnsi" w:hAnsiTheme="minorHAnsi" w:cstheme="minorHAnsi"/>
          <w:b/>
          <w:bCs/>
          <w:sz w:val="22"/>
          <w:szCs w:val="22"/>
        </w:rPr>
      </w:pPr>
    </w:p>
    <w:p w14:paraId="06D53103" w14:textId="77777777" w:rsidR="00CC6D68" w:rsidRPr="00A81CB6" w:rsidRDefault="00CC6D68" w:rsidP="00CC6D68">
      <w:pPr>
        <w:tabs>
          <w:tab w:val="left" w:pos="567"/>
        </w:tabs>
        <w:spacing w:line="276" w:lineRule="auto"/>
        <w:rPr>
          <w:sz w:val="22"/>
          <w:szCs w:val="22"/>
        </w:rPr>
      </w:pPr>
      <w:r w:rsidRPr="00A81CB6">
        <w:rPr>
          <w:rFonts w:ascii="Calibri" w:eastAsia="Garamond-Bold" w:hAnsi="Calibri" w:cs="Garamond-Bold"/>
          <w:b/>
          <w:bCs/>
          <w:color w:val="000000"/>
          <w:sz w:val="22"/>
          <w:szCs w:val="22"/>
        </w:rPr>
        <w:t xml:space="preserve">1. </w:t>
      </w:r>
      <w:r w:rsidRPr="00A81CB6">
        <w:rPr>
          <w:rFonts w:ascii="Calibri" w:eastAsia="Garamond" w:hAnsi="Calibri" w:cs="Garamond"/>
          <w:color w:val="000000"/>
          <w:sz w:val="22"/>
          <w:szCs w:val="22"/>
        </w:rPr>
        <w:t xml:space="preserve">di non incorrere nelle cause di esclusione </w:t>
      </w:r>
      <w:r w:rsidRPr="00A81CB6">
        <w:rPr>
          <w:rFonts w:ascii="Calibri" w:hAnsi="Calibri" w:cs="Calibri"/>
          <w:sz w:val="22"/>
          <w:szCs w:val="22"/>
        </w:rPr>
        <w:t>previste negli artt. da 94 a 98 del D. Lgs. n. 36/2023;</w:t>
      </w:r>
    </w:p>
    <w:p w14:paraId="3BC5E94D" w14:textId="77777777" w:rsidR="00CC6D68" w:rsidRPr="00A81CB6" w:rsidRDefault="00CC6D68" w:rsidP="00B568C5">
      <w:pPr>
        <w:tabs>
          <w:tab w:val="left" w:pos="567"/>
        </w:tabs>
        <w:spacing w:line="276" w:lineRule="auto"/>
        <w:jc w:val="both"/>
        <w:rPr>
          <w:sz w:val="22"/>
          <w:szCs w:val="22"/>
        </w:rPr>
      </w:pPr>
      <w:r w:rsidRPr="00A81CB6">
        <w:rPr>
          <w:rFonts w:ascii="Calibri" w:eastAsia="Garamond-Bold" w:hAnsi="Calibri" w:cs="Garamond-Bold"/>
          <w:b/>
          <w:bCs/>
          <w:color w:val="000000"/>
          <w:sz w:val="22"/>
          <w:szCs w:val="22"/>
        </w:rPr>
        <w:t>2.</w:t>
      </w:r>
      <w:r w:rsidRPr="00A81CB6">
        <w:rPr>
          <w:rFonts w:ascii="Calibri" w:eastAsia="Garamond-Bold" w:hAnsi="Calibri" w:cs="Garamond-Bold"/>
          <w:color w:val="000000"/>
          <w:sz w:val="22"/>
          <w:szCs w:val="22"/>
        </w:rPr>
        <w:t xml:space="preserve"> </w:t>
      </w:r>
      <w:r w:rsidRPr="00A81CB6">
        <w:rPr>
          <w:rFonts w:ascii="Calibri" w:hAnsi="Calibri" w:cs="Calibri"/>
          <w:sz w:val="22"/>
          <w:szCs w:val="22"/>
        </w:rPr>
        <w:t>che i dati identificativi (nome, cognome, data e luogo di nascita, codice fiscale, comune di residenza etc.) dei soggetti di cui all’art. 94, comma 3, del D. Lgs. 31.03.2023 n. 36, ivi incluso l’amministratore di fatto, ove presente, sono i seguenti:</w:t>
      </w:r>
    </w:p>
    <w:p w14:paraId="32940511" w14:textId="77777777" w:rsidR="00CC6D68" w:rsidRPr="00A81CB6" w:rsidRDefault="00CC6D68" w:rsidP="00CC6D68">
      <w:pPr>
        <w:pStyle w:val="Standard"/>
        <w:autoSpaceDE w:val="0"/>
        <w:spacing w:line="276" w:lineRule="auto"/>
        <w:jc w:val="both"/>
        <w:rPr>
          <w:sz w:val="22"/>
          <w:szCs w:val="22"/>
        </w:rPr>
      </w:pPr>
      <w:r w:rsidRPr="00A81CB6">
        <w:rPr>
          <w:rFonts w:ascii="Calibri" w:eastAsia="Garamond-Bold" w:hAnsi="Calibri" w:cs="Garamond-Bold"/>
          <w:color w:val="000000"/>
          <w:sz w:val="22"/>
          <w:szCs w:val="22"/>
        </w:rPr>
        <w:t>…...............................................................................................;</w:t>
      </w:r>
    </w:p>
    <w:p w14:paraId="73932BB3" w14:textId="77777777" w:rsidR="00CC6D68" w:rsidRPr="00A81CB6" w:rsidRDefault="00CC6D68" w:rsidP="00CC6D68">
      <w:pPr>
        <w:pStyle w:val="Standard"/>
        <w:autoSpaceDE w:val="0"/>
        <w:spacing w:line="276" w:lineRule="auto"/>
        <w:jc w:val="both"/>
        <w:rPr>
          <w:sz w:val="22"/>
          <w:szCs w:val="22"/>
        </w:rPr>
      </w:pPr>
      <w:r w:rsidRPr="00A81CB6">
        <w:rPr>
          <w:rFonts w:ascii="Calibri" w:eastAsia="Garamond-Bold" w:hAnsi="Calibri" w:cs="Garamond-Bold"/>
          <w:color w:val="000000"/>
          <w:sz w:val="22"/>
          <w:szCs w:val="22"/>
        </w:rPr>
        <w:t>…...............................................................................................;</w:t>
      </w:r>
    </w:p>
    <w:p w14:paraId="700059A7" w14:textId="77777777" w:rsidR="00CC6D68" w:rsidRPr="00A81CB6" w:rsidRDefault="00CC6D68" w:rsidP="00CC6D68">
      <w:pPr>
        <w:pStyle w:val="Standard"/>
        <w:autoSpaceDE w:val="0"/>
        <w:spacing w:line="276" w:lineRule="auto"/>
        <w:jc w:val="both"/>
        <w:rPr>
          <w:sz w:val="22"/>
          <w:szCs w:val="22"/>
        </w:rPr>
      </w:pPr>
      <w:r w:rsidRPr="00A81CB6">
        <w:rPr>
          <w:rFonts w:ascii="Calibri" w:eastAsia="Garamond-Bold" w:hAnsi="Calibri" w:cs="Garamond-Bold"/>
          <w:color w:val="000000"/>
          <w:sz w:val="22"/>
          <w:szCs w:val="22"/>
        </w:rPr>
        <w:t>…...............................................................................................;</w:t>
      </w:r>
    </w:p>
    <w:p w14:paraId="587C3D99" w14:textId="77777777" w:rsidR="00CC6D68" w:rsidRPr="00A81CB6" w:rsidRDefault="00CC6D68" w:rsidP="00CC6D68">
      <w:pPr>
        <w:pStyle w:val="Standard"/>
        <w:autoSpaceDE w:val="0"/>
        <w:spacing w:line="276" w:lineRule="auto"/>
        <w:jc w:val="both"/>
        <w:rPr>
          <w:sz w:val="22"/>
          <w:szCs w:val="22"/>
        </w:rPr>
      </w:pPr>
      <w:r w:rsidRPr="00A81CB6">
        <w:rPr>
          <w:rFonts w:ascii="Calibri" w:eastAsia="Garamond" w:hAnsi="Calibri" w:cs="Garamond"/>
          <w:b/>
          <w:bCs/>
          <w:color w:val="000000"/>
          <w:sz w:val="22"/>
          <w:szCs w:val="22"/>
        </w:rPr>
        <w:lastRenderedPageBreak/>
        <w:t>3.</w:t>
      </w:r>
      <w:r w:rsidRPr="00A81CB6">
        <w:rPr>
          <w:rFonts w:ascii="Calibri" w:eastAsia="Garamond" w:hAnsi="Calibri" w:cs="Garamond"/>
          <w:color w:val="000000"/>
          <w:sz w:val="22"/>
          <w:szCs w:val="22"/>
        </w:rPr>
        <w:t xml:space="preserve"> che l’offerta presentata è remunerativa giacché per la sua formulazione ha preso atto e tenuto conto:</w:t>
      </w:r>
    </w:p>
    <w:p w14:paraId="31540002" w14:textId="77777777" w:rsidR="00CC6D68" w:rsidRPr="00A81CB6" w:rsidRDefault="00CC6D68" w:rsidP="00CC6D68">
      <w:pPr>
        <w:pStyle w:val="Standard"/>
        <w:autoSpaceDE w:val="0"/>
        <w:spacing w:line="276" w:lineRule="auto"/>
        <w:jc w:val="both"/>
        <w:rPr>
          <w:rFonts w:ascii="Calibri" w:eastAsia="Garamond" w:hAnsi="Calibri" w:cs="Garamond"/>
          <w:color w:val="000000"/>
          <w:sz w:val="22"/>
          <w:szCs w:val="22"/>
        </w:rPr>
      </w:pPr>
      <w:r w:rsidRPr="00A81CB6">
        <w:rPr>
          <w:rFonts w:ascii="Calibri" w:eastAsia="Garamond" w:hAnsi="Calibri" w:cs="Garamond"/>
          <w:color w:val="000000"/>
          <w:sz w:val="22"/>
          <w:szCs w:val="22"/>
        </w:rPr>
        <w:t>a) delle condizioni contrattuali e degli oneri compresi quelli eventuali relativi in materia di sicurezza, di assicurazione, di condizioni di lavoro e di previdenza e assistenza in vigore nel luogo dove devono essere svolto il servizio;</w:t>
      </w:r>
    </w:p>
    <w:p w14:paraId="7E911601" w14:textId="77777777" w:rsidR="00CC6D68" w:rsidRPr="00A81CB6" w:rsidRDefault="00CC6D68" w:rsidP="00CC6D68">
      <w:pPr>
        <w:pStyle w:val="Standard"/>
        <w:autoSpaceDE w:val="0"/>
        <w:spacing w:line="276" w:lineRule="auto"/>
        <w:jc w:val="both"/>
        <w:rPr>
          <w:rFonts w:ascii="Calibri" w:eastAsia="Garamond" w:hAnsi="Calibri" w:cs="Garamond"/>
          <w:color w:val="000000"/>
          <w:sz w:val="22"/>
          <w:szCs w:val="22"/>
        </w:rPr>
      </w:pPr>
      <w:r w:rsidRPr="00A81CB6">
        <w:rPr>
          <w:rFonts w:ascii="Calibri" w:eastAsia="Garamond" w:hAnsi="Calibri" w:cs="Garamond"/>
          <w:color w:val="000000"/>
          <w:sz w:val="22"/>
          <w:szCs w:val="22"/>
        </w:rPr>
        <w:t>b) di tutte le circostanze generali, particolari e locali, nessuna esclusa ed eccettuata, che possono avere influito o influire sia sulla prestazione del servizio, sia sulla determinazione della propria offerta;</w:t>
      </w:r>
    </w:p>
    <w:p w14:paraId="1F0616EE" w14:textId="77777777" w:rsidR="00CC6D68" w:rsidRPr="00A81CB6" w:rsidRDefault="00CC6D68" w:rsidP="00CC6D68">
      <w:pPr>
        <w:pStyle w:val="Standard"/>
        <w:autoSpaceDE w:val="0"/>
        <w:spacing w:line="276" w:lineRule="auto"/>
        <w:jc w:val="both"/>
        <w:rPr>
          <w:rFonts w:ascii="Calibri" w:eastAsia="Garamond" w:hAnsi="Calibri" w:cs="Garamond"/>
          <w:color w:val="000000"/>
          <w:sz w:val="22"/>
          <w:szCs w:val="22"/>
        </w:rPr>
      </w:pPr>
      <w:r w:rsidRPr="00A81CB6">
        <w:rPr>
          <w:rFonts w:ascii="Calibri" w:eastAsia="Garamond" w:hAnsi="Calibri" w:cs="Garamond"/>
          <w:b/>
          <w:bCs/>
          <w:color w:val="000000"/>
          <w:sz w:val="22"/>
          <w:szCs w:val="22"/>
        </w:rPr>
        <w:t>4.</w:t>
      </w:r>
      <w:r w:rsidRPr="00A81CB6">
        <w:rPr>
          <w:rFonts w:ascii="Calibri" w:eastAsia="Garamond" w:hAnsi="Calibri" w:cs="Garamond"/>
          <w:color w:val="000000"/>
          <w:sz w:val="22"/>
          <w:szCs w:val="22"/>
        </w:rPr>
        <w:t xml:space="preserve"> di accettare, senza condizione o riserva alcuna, tutte le norme e disposizioni contenute nella documentazione gara;</w:t>
      </w:r>
    </w:p>
    <w:p w14:paraId="51151C11" w14:textId="77777777" w:rsidR="00B568C5" w:rsidRPr="00A81CB6" w:rsidRDefault="00B568C5" w:rsidP="00B568C5">
      <w:pPr>
        <w:pStyle w:val="Corpodeltesto2"/>
        <w:widowControl w:val="0"/>
        <w:autoSpaceDE w:val="0"/>
        <w:autoSpaceDN w:val="0"/>
        <w:spacing w:after="0" w:line="240" w:lineRule="auto"/>
        <w:jc w:val="both"/>
        <w:rPr>
          <w:rFonts w:asciiTheme="minorHAnsi" w:hAnsiTheme="minorHAnsi" w:cstheme="minorHAnsi"/>
          <w:sz w:val="22"/>
          <w:szCs w:val="22"/>
        </w:rPr>
      </w:pPr>
      <w:r w:rsidRPr="00A81CB6">
        <w:rPr>
          <w:rFonts w:ascii="Calibri" w:eastAsia="Garamond" w:hAnsi="Calibri" w:cs="Garamond"/>
          <w:b/>
          <w:bCs/>
          <w:color w:val="000000"/>
          <w:sz w:val="22"/>
          <w:szCs w:val="22"/>
        </w:rPr>
        <w:t>5</w:t>
      </w:r>
      <w:r w:rsidRPr="00A81CB6">
        <w:rPr>
          <w:rFonts w:ascii="Calibri" w:eastAsia="Garamond" w:hAnsi="Calibri" w:cs="Garamond"/>
          <w:color w:val="000000"/>
          <w:sz w:val="22"/>
          <w:szCs w:val="22"/>
        </w:rPr>
        <w:t xml:space="preserve">. </w:t>
      </w:r>
      <w:r w:rsidRPr="00A81CB6">
        <w:rPr>
          <w:rFonts w:asciiTheme="minorHAnsi" w:hAnsiTheme="minorHAnsi" w:cstheme="minorHAnsi"/>
          <w:sz w:val="22"/>
          <w:szCs w:val="22"/>
        </w:rPr>
        <w:t>di essere titolare della seguente polizza di assicurazione  a tutela dei rischi professionali, in corso di validità:</w:t>
      </w:r>
    </w:p>
    <w:p w14:paraId="31E29CF5" w14:textId="77777777" w:rsidR="00B568C5" w:rsidRPr="00A81CB6" w:rsidRDefault="00B568C5" w:rsidP="00B568C5">
      <w:pPr>
        <w:pStyle w:val="Corpodeltesto2"/>
        <w:widowControl w:val="0"/>
        <w:autoSpaceDE w:val="0"/>
        <w:autoSpaceDN w:val="0"/>
        <w:spacing w:after="0" w:line="240" w:lineRule="auto"/>
        <w:ind w:left="567"/>
        <w:jc w:val="both"/>
        <w:rPr>
          <w:rFonts w:asciiTheme="minorHAnsi" w:hAnsiTheme="minorHAnsi" w:cstheme="minorHAnsi"/>
          <w:sz w:val="22"/>
          <w:szCs w:val="22"/>
        </w:rPr>
      </w:pPr>
      <w:r w:rsidRPr="00A81CB6">
        <w:rPr>
          <w:rFonts w:asciiTheme="minorHAnsi" w:hAnsiTheme="minorHAnsi" w:cstheme="minorHAnsi"/>
          <w:sz w:val="22"/>
          <w:szCs w:val="22"/>
        </w:rPr>
        <w:t>__________________________________________________________________________</w:t>
      </w:r>
    </w:p>
    <w:p w14:paraId="5DAC223E" w14:textId="77777777" w:rsidR="00B568C5" w:rsidRPr="00A81CB6" w:rsidRDefault="00B568C5" w:rsidP="00B568C5">
      <w:pPr>
        <w:pStyle w:val="Corpodeltesto2"/>
        <w:widowControl w:val="0"/>
        <w:autoSpaceDE w:val="0"/>
        <w:autoSpaceDN w:val="0"/>
        <w:spacing w:after="0" w:line="240" w:lineRule="auto"/>
        <w:jc w:val="both"/>
        <w:rPr>
          <w:rFonts w:asciiTheme="minorHAnsi" w:hAnsiTheme="minorHAnsi" w:cstheme="minorHAnsi"/>
          <w:sz w:val="22"/>
          <w:szCs w:val="22"/>
        </w:rPr>
      </w:pPr>
    </w:p>
    <w:p w14:paraId="2FAA8A0D" w14:textId="0EE7E9FE" w:rsidR="00B568C5" w:rsidRPr="00A81CB6" w:rsidRDefault="00B568C5" w:rsidP="00B568C5">
      <w:pPr>
        <w:pStyle w:val="Corpodeltesto2"/>
        <w:widowControl w:val="0"/>
        <w:autoSpaceDE w:val="0"/>
        <w:autoSpaceDN w:val="0"/>
        <w:spacing w:after="0" w:line="240" w:lineRule="auto"/>
        <w:jc w:val="both"/>
        <w:rPr>
          <w:rFonts w:asciiTheme="minorHAnsi" w:hAnsiTheme="minorHAnsi" w:cstheme="minorHAnsi"/>
          <w:sz w:val="22"/>
          <w:szCs w:val="22"/>
        </w:rPr>
      </w:pPr>
      <w:r w:rsidRPr="00A81CB6">
        <w:rPr>
          <w:rFonts w:asciiTheme="minorHAnsi" w:hAnsiTheme="minorHAnsi" w:cstheme="minorHAnsi"/>
          <w:b/>
          <w:bCs/>
          <w:sz w:val="22"/>
          <w:szCs w:val="22"/>
        </w:rPr>
        <w:t>6</w:t>
      </w:r>
      <w:r w:rsidRPr="00A81CB6">
        <w:rPr>
          <w:rFonts w:asciiTheme="minorHAnsi" w:hAnsiTheme="minorHAnsi" w:cstheme="minorHAnsi"/>
          <w:sz w:val="22"/>
          <w:szCs w:val="22"/>
        </w:rPr>
        <w:t>. di avere alle proprie dipendenza n. ________ dipendenti e di applicare il seguente contratto collettivo nazionale _____________________________________________;</w:t>
      </w:r>
    </w:p>
    <w:p w14:paraId="3C7EF348" w14:textId="2F95BC6B" w:rsidR="00B568C5" w:rsidRPr="00A81CB6" w:rsidRDefault="00B568C5" w:rsidP="00B568C5">
      <w:pPr>
        <w:pStyle w:val="Corpodeltesto2"/>
        <w:widowControl w:val="0"/>
        <w:autoSpaceDE w:val="0"/>
        <w:autoSpaceDN w:val="0"/>
        <w:spacing w:after="0" w:line="240" w:lineRule="auto"/>
        <w:jc w:val="both"/>
        <w:rPr>
          <w:rFonts w:asciiTheme="minorHAnsi" w:hAnsiTheme="minorHAnsi" w:cstheme="minorHAnsi"/>
          <w:sz w:val="22"/>
          <w:szCs w:val="22"/>
        </w:rPr>
      </w:pPr>
      <w:r w:rsidRPr="00A81CB6">
        <w:rPr>
          <w:rFonts w:asciiTheme="minorHAnsi" w:hAnsiTheme="minorHAnsi" w:cstheme="minorHAnsi"/>
          <w:b/>
          <w:bCs/>
          <w:sz w:val="22"/>
          <w:szCs w:val="22"/>
        </w:rPr>
        <w:t>7.</w:t>
      </w:r>
      <w:r w:rsidRPr="00A81CB6">
        <w:rPr>
          <w:rFonts w:asciiTheme="minorHAnsi" w:hAnsiTheme="minorHAnsi" w:cstheme="minorHAnsi"/>
          <w:sz w:val="22"/>
          <w:szCs w:val="22"/>
        </w:rPr>
        <w:t xml:space="preserve"> di ottemperare agli obblighi in materia di tutela della sicurezza del personale sul posto di lavoro e che, in caso di aggiudicazione, saranno – nel corso dello svolgimento delle prestazioni oggetto di appalto – ottemperati gli obblighi derivanti dalle disposizioni in materia di tutela della sicurezza del personale sul lavoro, delle condizioni di lavoro e di previdenza e di assistenza vigenti; </w:t>
      </w:r>
    </w:p>
    <w:p w14:paraId="6D47F3D6" w14:textId="1524D009" w:rsidR="00B568C5" w:rsidRPr="00A81CB6" w:rsidRDefault="00B568C5" w:rsidP="00B568C5">
      <w:pPr>
        <w:pStyle w:val="Corpodeltesto2"/>
        <w:widowControl w:val="0"/>
        <w:autoSpaceDE w:val="0"/>
        <w:autoSpaceDN w:val="0"/>
        <w:spacing w:after="0" w:line="240" w:lineRule="auto"/>
        <w:jc w:val="both"/>
        <w:rPr>
          <w:rFonts w:asciiTheme="minorHAnsi" w:hAnsiTheme="minorHAnsi" w:cstheme="minorHAnsi"/>
          <w:sz w:val="22"/>
          <w:szCs w:val="22"/>
        </w:rPr>
      </w:pPr>
      <w:r w:rsidRPr="00A81CB6">
        <w:rPr>
          <w:rFonts w:asciiTheme="minorHAnsi" w:hAnsiTheme="minorHAnsi" w:cstheme="minorHAnsi"/>
          <w:b/>
          <w:bCs/>
          <w:sz w:val="22"/>
          <w:szCs w:val="22"/>
        </w:rPr>
        <w:t>8.</w:t>
      </w:r>
      <w:r w:rsidRPr="00A81CB6">
        <w:rPr>
          <w:rFonts w:asciiTheme="minorHAnsi" w:hAnsiTheme="minorHAnsi" w:cstheme="minorHAnsi"/>
          <w:sz w:val="22"/>
          <w:szCs w:val="22"/>
        </w:rPr>
        <w:t>di avere preso visione del patto di integrità  di cui all’art. 1, c. 17, della L. 190/2012 allegato alla lettera di invito  e di impegnarsi, in caso di aggiudicazione, ad osservare e a far osservare ai propri dipendenti e collaboratori, per quanto applicabile, il suddetto piano, pena la risoluzione del contratto;</w:t>
      </w:r>
    </w:p>
    <w:p w14:paraId="78C50D26" w14:textId="0738AAC2" w:rsidR="00B568C5" w:rsidRPr="000E67BD" w:rsidRDefault="00B568C5" w:rsidP="000E67BD">
      <w:pPr>
        <w:pStyle w:val="Corpodeltesto2"/>
        <w:widowControl w:val="0"/>
        <w:autoSpaceDE w:val="0"/>
        <w:autoSpaceDN w:val="0"/>
        <w:spacing w:after="0" w:line="240" w:lineRule="auto"/>
        <w:jc w:val="both"/>
        <w:rPr>
          <w:rFonts w:asciiTheme="minorHAnsi" w:hAnsiTheme="minorHAnsi" w:cstheme="minorHAnsi"/>
          <w:sz w:val="22"/>
          <w:szCs w:val="22"/>
        </w:rPr>
      </w:pPr>
      <w:r w:rsidRPr="00A81CB6">
        <w:rPr>
          <w:rFonts w:asciiTheme="minorHAnsi" w:hAnsiTheme="minorHAnsi" w:cstheme="minorHAnsi"/>
          <w:b/>
          <w:bCs/>
          <w:sz w:val="22"/>
          <w:szCs w:val="22"/>
        </w:rPr>
        <w:t>9.</w:t>
      </w:r>
      <w:r w:rsidRPr="00A81CB6">
        <w:rPr>
          <w:rFonts w:asciiTheme="minorHAnsi" w:hAnsiTheme="minorHAnsi" w:cstheme="minorHAnsi"/>
          <w:sz w:val="22"/>
          <w:szCs w:val="22"/>
        </w:rPr>
        <w:t>indica i seguenti dati: domicilio fiscale ______________________; codice fiscale _________________, partita IVA ___________________;  indica l’indirizzo PEC ____________________ ai fini delle comunicazioni di cui all’art. 166, del D. Lgs. 36/2023 (domicilio digitale);</w:t>
      </w:r>
    </w:p>
    <w:p w14:paraId="34C83DC0" w14:textId="77777777" w:rsidR="00B568C5" w:rsidRPr="00A81CB6" w:rsidRDefault="00B568C5" w:rsidP="00CC6D68">
      <w:pPr>
        <w:pStyle w:val="Standard"/>
        <w:autoSpaceDE w:val="0"/>
        <w:spacing w:line="276" w:lineRule="auto"/>
        <w:jc w:val="both"/>
        <w:rPr>
          <w:sz w:val="22"/>
          <w:szCs w:val="22"/>
        </w:rPr>
      </w:pPr>
    </w:p>
    <w:p w14:paraId="43659F6B" w14:textId="1BEC4D43" w:rsidR="00CC6D68" w:rsidRPr="00A81CB6" w:rsidRDefault="00113B89" w:rsidP="00CC6D68">
      <w:pPr>
        <w:pStyle w:val="Standard"/>
        <w:autoSpaceDE w:val="0"/>
        <w:spacing w:line="276" w:lineRule="auto"/>
        <w:jc w:val="both"/>
        <w:rPr>
          <w:sz w:val="22"/>
          <w:szCs w:val="22"/>
        </w:rPr>
      </w:pPr>
      <w:bookmarkStart w:id="2" w:name="_Hlk162339272"/>
      <w:r w:rsidRPr="00A81CB6">
        <w:rPr>
          <w:rFonts w:ascii="Calibri" w:eastAsia="Garamond" w:hAnsi="Calibri" w:cs="Garamond"/>
          <w:b/>
          <w:bCs/>
          <w:color w:val="000000"/>
          <w:sz w:val="22"/>
          <w:szCs w:val="22"/>
        </w:rPr>
        <w:t>10</w:t>
      </w:r>
      <w:r w:rsidR="00CC6D68" w:rsidRPr="00A81CB6">
        <w:rPr>
          <w:rFonts w:ascii="Calibri" w:eastAsia="Garamond" w:hAnsi="Calibri" w:cs="Garamond"/>
          <w:color w:val="000000"/>
          <w:sz w:val="22"/>
          <w:szCs w:val="22"/>
        </w:rPr>
        <w:t xml:space="preserve">. </w:t>
      </w:r>
      <w:r w:rsidR="00CC6D68" w:rsidRPr="00A81CB6">
        <w:rPr>
          <w:rFonts w:ascii="Calibri" w:hAnsi="Calibri" w:cs="Calibri"/>
          <w:sz w:val="22"/>
          <w:szCs w:val="22"/>
        </w:rPr>
        <w:t>di non essere stato sottoposto a liquidazione giudiziale, di non trovarsi in stato di liquidazione coatta o di concordato preventivo o che non è in corso nei propri confronti un procedimento per la dichiarazione di una di tali situazioni, fermo restando quanto previsto dall’art. 95 del “Codice della crisi di impresa e dell’insolvenza adottato in attuazione della legge 19 ottobre 2017 n. 155 e dell’art. 110”;</w:t>
      </w:r>
    </w:p>
    <w:p w14:paraId="2CA1B333" w14:textId="0B7FBEA5" w:rsidR="00CC6D68" w:rsidRPr="00A81CB6" w:rsidRDefault="00113B89" w:rsidP="00CC6D68">
      <w:pPr>
        <w:tabs>
          <w:tab w:val="left" w:pos="567"/>
        </w:tabs>
        <w:spacing w:line="276" w:lineRule="auto"/>
        <w:jc w:val="both"/>
        <w:rPr>
          <w:sz w:val="22"/>
          <w:szCs w:val="22"/>
        </w:rPr>
      </w:pPr>
      <w:r w:rsidRPr="00A81CB6">
        <w:rPr>
          <w:rFonts w:ascii="Calibri" w:hAnsi="Calibri" w:cs="Calibri"/>
          <w:b/>
          <w:bCs/>
          <w:sz w:val="22"/>
          <w:szCs w:val="22"/>
        </w:rPr>
        <w:t>11</w:t>
      </w:r>
      <w:r w:rsidR="00CC6D68" w:rsidRPr="00A81CB6">
        <w:rPr>
          <w:rFonts w:ascii="Calibri" w:hAnsi="Calibri" w:cs="Calibri"/>
          <w:sz w:val="22"/>
          <w:szCs w:val="22"/>
        </w:rPr>
        <w:t>.di non essere iscritto nel casellario informatico tenuto dall’Osservatorio dell’ANAC per aver presentato false dichiarazioni o falsa documentazione nelle procedure di gara e negli affidamenti di subappalti;</w:t>
      </w:r>
    </w:p>
    <w:p w14:paraId="52647182" w14:textId="5A7F7B20" w:rsidR="00CC6D68" w:rsidRPr="00A81CB6" w:rsidRDefault="00113B89" w:rsidP="00CC6D68">
      <w:pPr>
        <w:tabs>
          <w:tab w:val="left" w:pos="567"/>
        </w:tabs>
        <w:spacing w:line="276" w:lineRule="auto"/>
        <w:jc w:val="both"/>
        <w:rPr>
          <w:sz w:val="22"/>
          <w:szCs w:val="22"/>
        </w:rPr>
      </w:pPr>
      <w:r w:rsidRPr="00A81CB6">
        <w:rPr>
          <w:rFonts w:ascii="Calibri" w:hAnsi="Calibri" w:cs="Calibri"/>
          <w:b/>
          <w:bCs/>
          <w:sz w:val="22"/>
          <w:szCs w:val="22"/>
        </w:rPr>
        <w:t>12</w:t>
      </w:r>
      <w:r w:rsidR="00CC6D68" w:rsidRPr="00A81CB6">
        <w:rPr>
          <w:rFonts w:ascii="Calibri" w:hAnsi="Calibri" w:cs="Calibri"/>
          <w:b/>
          <w:bCs/>
          <w:sz w:val="22"/>
          <w:szCs w:val="22"/>
        </w:rPr>
        <w:t>.</w:t>
      </w:r>
      <w:r w:rsidR="00CC6D68" w:rsidRPr="00A81CB6">
        <w:rPr>
          <w:rFonts w:ascii="Calibri" w:hAnsi="Calibri" w:cs="Calibri"/>
          <w:sz w:val="22"/>
          <w:szCs w:val="22"/>
        </w:rPr>
        <w:t>di non aver presentato nella procedura di gara in corso o negli affidamenti di subappalti documentazione o dichiarazioni non veritiere;</w:t>
      </w:r>
    </w:p>
    <w:p w14:paraId="72637B17" w14:textId="039B007D" w:rsidR="00CC6D68" w:rsidRPr="00A81CB6" w:rsidRDefault="00CC6D68" w:rsidP="00CC6D68">
      <w:pPr>
        <w:tabs>
          <w:tab w:val="left" w:pos="567"/>
        </w:tabs>
        <w:spacing w:line="276" w:lineRule="auto"/>
        <w:rPr>
          <w:sz w:val="22"/>
          <w:szCs w:val="22"/>
        </w:rPr>
      </w:pPr>
      <w:r w:rsidRPr="00A81CB6">
        <w:rPr>
          <w:rFonts w:ascii="Calibri" w:hAnsi="Calibri" w:cs="Calibri"/>
          <w:b/>
          <w:bCs/>
          <w:sz w:val="22"/>
          <w:szCs w:val="22"/>
        </w:rPr>
        <w:t>1</w:t>
      </w:r>
      <w:r w:rsidR="00113B89" w:rsidRPr="00A81CB6">
        <w:rPr>
          <w:rFonts w:ascii="Calibri" w:hAnsi="Calibri" w:cs="Calibri"/>
          <w:b/>
          <w:bCs/>
          <w:sz w:val="22"/>
          <w:szCs w:val="22"/>
        </w:rPr>
        <w:t>3</w:t>
      </w:r>
      <w:r w:rsidRPr="00A81CB6">
        <w:rPr>
          <w:rFonts w:ascii="Calibri" w:hAnsi="Calibri" w:cs="Calibri"/>
          <w:b/>
          <w:bCs/>
          <w:sz w:val="22"/>
          <w:szCs w:val="22"/>
        </w:rPr>
        <w:t>.</w:t>
      </w:r>
      <w:r w:rsidRPr="00A81CB6">
        <w:rPr>
          <w:rFonts w:ascii="Calibri" w:hAnsi="Calibri" w:cs="Calibri"/>
          <w:sz w:val="22"/>
          <w:szCs w:val="22"/>
        </w:rPr>
        <w:t>di non aver reso false comunicazioni sociali di cui agli articoli 2621 e 2622 del codice civile;</w:t>
      </w:r>
    </w:p>
    <w:p w14:paraId="6D760CA6" w14:textId="62369C6E" w:rsidR="00CC6D68" w:rsidRPr="00A81CB6" w:rsidRDefault="00CC6D68" w:rsidP="00CC6D68">
      <w:pPr>
        <w:tabs>
          <w:tab w:val="left" w:pos="567"/>
        </w:tabs>
        <w:spacing w:line="276" w:lineRule="auto"/>
        <w:jc w:val="both"/>
        <w:rPr>
          <w:sz w:val="22"/>
          <w:szCs w:val="22"/>
        </w:rPr>
      </w:pPr>
      <w:r w:rsidRPr="00A81CB6">
        <w:rPr>
          <w:rFonts w:ascii="Calibri" w:hAnsi="Calibri" w:cs="Calibri"/>
          <w:b/>
          <w:bCs/>
          <w:sz w:val="22"/>
          <w:szCs w:val="22"/>
        </w:rPr>
        <w:t>1</w:t>
      </w:r>
      <w:r w:rsidR="00113B89" w:rsidRPr="00A81CB6">
        <w:rPr>
          <w:rFonts w:ascii="Calibri" w:hAnsi="Calibri" w:cs="Calibri"/>
          <w:b/>
          <w:bCs/>
          <w:sz w:val="22"/>
          <w:szCs w:val="22"/>
        </w:rPr>
        <w:t>4</w:t>
      </w:r>
      <w:r w:rsidRPr="00A81CB6">
        <w:rPr>
          <w:rFonts w:ascii="Calibri" w:hAnsi="Calibri" w:cs="Calibri"/>
          <w:b/>
          <w:bCs/>
          <w:sz w:val="22"/>
          <w:szCs w:val="22"/>
        </w:rPr>
        <w:t>.</w:t>
      </w:r>
      <w:r w:rsidRPr="00A81CB6">
        <w:rPr>
          <w:rFonts w:ascii="Calibri" w:hAnsi="Calibri" w:cs="Calibri"/>
          <w:sz w:val="22"/>
          <w:szCs w:val="22"/>
        </w:rPr>
        <w:t xml:space="preserve"> di non essersi reso colpevole di gravi illeciti professionali, tali da rendere dubbia la sua integrità o affidabilità,</w:t>
      </w:r>
    </w:p>
    <w:p w14:paraId="64D040B3" w14:textId="2480447D" w:rsidR="00CC6D68" w:rsidRPr="00A81CB6" w:rsidRDefault="00CC6D68" w:rsidP="00B568C5">
      <w:pPr>
        <w:tabs>
          <w:tab w:val="left" w:pos="567"/>
        </w:tabs>
        <w:spacing w:line="276" w:lineRule="auto"/>
        <w:jc w:val="both"/>
        <w:rPr>
          <w:sz w:val="22"/>
          <w:szCs w:val="22"/>
        </w:rPr>
      </w:pPr>
      <w:r w:rsidRPr="00A81CB6">
        <w:rPr>
          <w:rFonts w:ascii="Calibri" w:hAnsi="Calibri" w:cs="Calibri"/>
          <w:b/>
          <w:bCs/>
          <w:sz w:val="22"/>
          <w:szCs w:val="22"/>
        </w:rPr>
        <w:t>1</w:t>
      </w:r>
      <w:r w:rsidR="00113B89" w:rsidRPr="00A81CB6">
        <w:rPr>
          <w:rFonts w:ascii="Calibri" w:hAnsi="Calibri" w:cs="Calibri"/>
          <w:b/>
          <w:bCs/>
          <w:sz w:val="22"/>
          <w:szCs w:val="22"/>
        </w:rPr>
        <w:t>5</w:t>
      </w:r>
      <w:r w:rsidRPr="00A81CB6">
        <w:rPr>
          <w:rFonts w:ascii="Calibri" w:hAnsi="Calibri" w:cs="Calibri"/>
          <w:b/>
          <w:bCs/>
          <w:sz w:val="22"/>
          <w:szCs w:val="22"/>
        </w:rPr>
        <w:t>.</w:t>
      </w:r>
      <w:r w:rsidRPr="00A81CB6">
        <w:rPr>
          <w:rFonts w:ascii="Calibri" w:hAnsi="Calibri" w:cs="Calibri"/>
          <w:sz w:val="22"/>
          <w:szCs w:val="22"/>
        </w:rPr>
        <w:t>di non avere tentato di influenzare indebitamente il processo decisionale della stazione appaltante o di ottenere informazioni riservate ai fini di proprio vantaggio;</w:t>
      </w:r>
    </w:p>
    <w:p w14:paraId="244F11BC" w14:textId="37FC62F2" w:rsidR="00CC6D68" w:rsidRPr="00A81CB6" w:rsidRDefault="00CC6D68" w:rsidP="00B568C5">
      <w:pPr>
        <w:tabs>
          <w:tab w:val="left" w:pos="567"/>
        </w:tabs>
        <w:spacing w:line="276" w:lineRule="auto"/>
        <w:jc w:val="both"/>
        <w:rPr>
          <w:sz w:val="22"/>
          <w:szCs w:val="22"/>
        </w:rPr>
      </w:pPr>
      <w:r w:rsidRPr="00A81CB6">
        <w:rPr>
          <w:rFonts w:ascii="Calibri" w:hAnsi="Calibri" w:cs="Calibri"/>
          <w:b/>
          <w:bCs/>
          <w:sz w:val="22"/>
          <w:szCs w:val="22"/>
        </w:rPr>
        <w:lastRenderedPageBreak/>
        <w:t>1</w:t>
      </w:r>
      <w:r w:rsidR="00113B89" w:rsidRPr="00A81CB6">
        <w:rPr>
          <w:rFonts w:ascii="Calibri" w:hAnsi="Calibri" w:cs="Calibri"/>
          <w:b/>
          <w:bCs/>
          <w:sz w:val="22"/>
          <w:szCs w:val="22"/>
        </w:rPr>
        <w:t>6</w:t>
      </w:r>
      <w:r w:rsidRPr="00A81CB6">
        <w:rPr>
          <w:rFonts w:ascii="Calibri" w:hAnsi="Calibri" w:cs="Calibri"/>
          <w:b/>
          <w:bCs/>
          <w:sz w:val="22"/>
          <w:szCs w:val="22"/>
        </w:rPr>
        <w:t>.</w:t>
      </w:r>
      <w:r w:rsidRPr="00A81CB6">
        <w:rPr>
          <w:rFonts w:ascii="Calibri" w:hAnsi="Calibri" w:cs="Calibri"/>
          <w:sz w:val="22"/>
          <w:szCs w:val="22"/>
        </w:rPr>
        <w:t>di non aver fornito, anche per negligenza, informazioni false o fuorvianti suscettibili di influenzare le decisioni sull’esclusione, la selezione o l’aggiudicazione;</w:t>
      </w:r>
    </w:p>
    <w:p w14:paraId="086812B2" w14:textId="2E0036B8" w:rsidR="00CC6D68" w:rsidRPr="00A81CB6" w:rsidRDefault="00CC6D68" w:rsidP="00CC6D68">
      <w:pPr>
        <w:tabs>
          <w:tab w:val="left" w:pos="567"/>
        </w:tabs>
        <w:spacing w:line="276" w:lineRule="auto"/>
        <w:jc w:val="both"/>
        <w:rPr>
          <w:sz w:val="22"/>
          <w:szCs w:val="22"/>
        </w:rPr>
      </w:pPr>
      <w:r w:rsidRPr="00A81CB6">
        <w:rPr>
          <w:rFonts w:ascii="Calibri" w:hAnsi="Calibri" w:cs="Calibri"/>
          <w:b/>
          <w:bCs/>
          <w:sz w:val="22"/>
          <w:szCs w:val="22"/>
        </w:rPr>
        <w:t>1</w:t>
      </w:r>
      <w:r w:rsidR="00113B89" w:rsidRPr="00A81CB6">
        <w:rPr>
          <w:rFonts w:ascii="Calibri" w:hAnsi="Calibri" w:cs="Calibri"/>
          <w:b/>
          <w:bCs/>
          <w:sz w:val="22"/>
          <w:szCs w:val="22"/>
        </w:rPr>
        <w:t>7</w:t>
      </w:r>
      <w:r w:rsidRPr="00A81CB6">
        <w:rPr>
          <w:rFonts w:ascii="Calibri" w:hAnsi="Calibri" w:cs="Calibri"/>
          <w:b/>
          <w:bCs/>
          <w:sz w:val="22"/>
          <w:szCs w:val="22"/>
        </w:rPr>
        <w:t>.</w:t>
      </w:r>
      <w:r w:rsidRPr="00A81CB6">
        <w:rPr>
          <w:rFonts w:ascii="Calibri" w:hAnsi="Calibri" w:cs="Calibri"/>
          <w:sz w:val="22"/>
          <w:szCs w:val="22"/>
        </w:rPr>
        <w:t>di non aver omesso le informazioni dovute ai fini del corretto svolgimento della procedura di selezione;</w:t>
      </w:r>
    </w:p>
    <w:p w14:paraId="1BA1EF63" w14:textId="04B39D9E" w:rsidR="00CC6D68" w:rsidRPr="00A81CB6" w:rsidRDefault="00CC6D68" w:rsidP="00CC6D68">
      <w:pPr>
        <w:tabs>
          <w:tab w:val="left" w:pos="567"/>
        </w:tabs>
        <w:spacing w:line="276" w:lineRule="auto"/>
        <w:jc w:val="both"/>
        <w:rPr>
          <w:sz w:val="22"/>
          <w:szCs w:val="22"/>
        </w:rPr>
      </w:pPr>
      <w:r w:rsidRPr="00A81CB6">
        <w:rPr>
          <w:rFonts w:ascii="Calibri" w:hAnsi="Calibri" w:cs="Calibri"/>
          <w:b/>
          <w:bCs/>
          <w:sz w:val="22"/>
          <w:szCs w:val="22"/>
        </w:rPr>
        <w:t>1</w:t>
      </w:r>
      <w:r w:rsidR="00113B89" w:rsidRPr="00A81CB6">
        <w:rPr>
          <w:rFonts w:ascii="Calibri" w:hAnsi="Calibri" w:cs="Calibri"/>
          <w:b/>
          <w:bCs/>
          <w:sz w:val="22"/>
          <w:szCs w:val="22"/>
        </w:rPr>
        <w:t>8</w:t>
      </w:r>
      <w:r w:rsidRPr="00A81CB6">
        <w:rPr>
          <w:rFonts w:ascii="Calibri" w:hAnsi="Calibri" w:cs="Calibri"/>
          <w:b/>
          <w:bCs/>
          <w:sz w:val="22"/>
          <w:szCs w:val="22"/>
        </w:rPr>
        <w:t>.</w:t>
      </w:r>
      <w:r w:rsidRPr="00A81CB6">
        <w:rPr>
          <w:rFonts w:ascii="Calibri" w:hAnsi="Calibri" w:cs="Calibri"/>
          <w:sz w:val="22"/>
          <w:szCs w:val="22"/>
        </w:rPr>
        <w:t>di non aver commesso significative o persistenti carenze nell’esecuzione di un precedente contratto di appalto che ne hanno causato la risoluzione per inadempimento ovvero la condanna al risarcimento del danno o altre sanzioni comparabili;</w:t>
      </w:r>
    </w:p>
    <w:p w14:paraId="2E696FB3" w14:textId="4D85FD2F" w:rsidR="00CC6D68" w:rsidRPr="00A81CB6" w:rsidRDefault="00CC6D68" w:rsidP="00CC6D68">
      <w:pPr>
        <w:tabs>
          <w:tab w:val="left" w:pos="567"/>
        </w:tabs>
        <w:spacing w:line="276" w:lineRule="auto"/>
        <w:jc w:val="both"/>
        <w:rPr>
          <w:sz w:val="22"/>
          <w:szCs w:val="22"/>
        </w:rPr>
      </w:pPr>
      <w:r w:rsidRPr="00A81CB6">
        <w:rPr>
          <w:rFonts w:ascii="Calibri" w:hAnsi="Calibri" w:cs="Calibri"/>
          <w:b/>
          <w:bCs/>
          <w:sz w:val="22"/>
          <w:szCs w:val="22"/>
        </w:rPr>
        <w:t>1</w:t>
      </w:r>
      <w:r w:rsidR="00113B89" w:rsidRPr="00A81CB6">
        <w:rPr>
          <w:rFonts w:ascii="Calibri" w:hAnsi="Calibri" w:cs="Calibri"/>
          <w:b/>
          <w:bCs/>
          <w:sz w:val="22"/>
          <w:szCs w:val="22"/>
        </w:rPr>
        <w:t>9</w:t>
      </w:r>
      <w:r w:rsidRPr="00A81CB6">
        <w:rPr>
          <w:rFonts w:ascii="Calibri" w:hAnsi="Calibri" w:cs="Calibri"/>
          <w:b/>
          <w:bCs/>
          <w:sz w:val="22"/>
          <w:szCs w:val="22"/>
        </w:rPr>
        <w:t>.</w:t>
      </w:r>
      <w:r w:rsidRPr="00A81CB6">
        <w:rPr>
          <w:rFonts w:ascii="Calibri" w:hAnsi="Calibri" w:cs="Calibri"/>
          <w:sz w:val="22"/>
          <w:szCs w:val="22"/>
        </w:rPr>
        <w:t>di non essere sottoposto a fallimento o di trovarsi in stato di liquidazione coatta o di concordato preventivo, né è in corso nei propri confronti un procedimento per la dichiarazione  di una di tali situazioni;</w:t>
      </w:r>
    </w:p>
    <w:p w14:paraId="1DEEEB7D" w14:textId="2BAF0E01" w:rsidR="00CC6D68" w:rsidRPr="00A81CB6" w:rsidRDefault="00113B89" w:rsidP="00B568C5">
      <w:pPr>
        <w:tabs>
          <w:tab w:val="left" w:pos="567"/>
        </w:tabs>
        <w:spacing w:line="276" w:lineRule="auto"/>
        <w:jc w:val="both"/>
        <w:rPr>
          <w:sz w:val="22"/>
          <w:szCs w:val="22"/>
        </w:rPr>
      </w:pPr>
      <w:r w:rsidRPr="00A81CB6">
        <w:rPr>
          <w:rFonts w:ascii="Calibri" w:hAnsi="Calibri" w:cs="Calibri"/>
          <w:b/>
          <w:bCs/>
          <w:sz w:val="22"/>
          <w:szCs w:val="22"/>
        </w:rPr>
        <w:t>20</w:t>
      </w:r>
      <w:r w:rsidR="00CC6D68" w:rsidRPr="00A81CB6">
        <w:rPr>
          <w:rFonts w:ascii="Calibri" w:hAnsi="Calibri" w:cs="Calibri"/>
          <w:sz w:val="22"/>
          <w:szCs w:val="22"/>
        </w:rPr>
        <w:t>.di non aver commesso grave inadempimento nei confronti di uno o più subappaltatori, riconosciuto o accertato con sentenza passata in giudicato;</w:t>
      </w:r>
    </w:p>
    <w:p w14:paraId="71CCDC7F" w14:textId="41E4A067" w:rsidR="00CC6D68" w:rsidRPr="00A81CB6" w:rsidRDefault="00113B89" w:rsidP="00CC6D68">
      <w:pPr>
        <w:tabs>
          <w:tab w:val="left" w:pos="567"/>
        </w:tabs>
        <w:spacing w:line="276" w:lineRule="auto"/>
        <w:jc w:val="both"/>
        <w:rPr>
          <w:sz w:val="22"/>
          <w:szCs w:val="22"/>
        </w:rPr>
      </w:pPr>
      <w:r w:rsidRPr="00A81CB6">
        <w:rPr>
          <w:rFonts w:ascii="Calibri" w:hAnsi="Calibri" w:cs="Calibri"/>
          <w:b/>
          <w:bCs/>
          <w:sz w:val="22"/>
          <w:szCs w:val="22"/>
        </w:rPr>
        <w:t>21</w:t>
      </w:r>
      <w:r w:rsidR="00CC6D68" w:rsidRPr="00A81CB6">
        <w:rPr>
          <w:rFonts w:ascii="Calibri" w:hAnsi="Calibri" w:cs="Calibri"/>
          <w:sz w:val="22"/>
          <w:szCs w:val="22"/>
        </w:rPr>
        <w:t>.di non essersi reso inottemperante agli obblighi relativi al pagamento delle imposte e tasse o dei contributi previdenziali, ancorché non definitivamente accertati, costituenti una grave violazione ai sensi rispettivamente del secondo o del quarto periodo dell’art. 95 comma 2 del codice dei contratti;</w:t>
      </w:r>
    </w:p>
    <w:p w14:paraId="5B33D5EB" w14:textId="3D8FD1D1" w:rsidR="00CC6D68" w:rsidRPr="00A81CB6" w:rsidRDefault="00113B89" w:rsidP="00CC6D68">
      <w:pPr>
        <w:tabs>
          <w:tab w:val="left" w:pos="567"/>
        </w:tabs>
        <w:spacing w:line="276" w:lineRule="auto"/>
        <w:jc w:val="both"/>
        <w:rPr>
          <w:sz w:val="22"/>
          <w:szCs w:val="22"/>
        </w:rPr>
      </w:pPr>
      <w:r w:rsidRPr="00A81CB6">
        <w:rPr>
          <w:rFonts w:ascii="Calibri" w:hAnsi="Calibri" w:cs="Calibri"/>
          <w:b/>
          <w:bCs/>
          <w:sz w:val="22"/>
          <w:szCs w:val="22"/>
        </w:rPr>
        <w:t>22</w:t>
      </w:r>
      <w:r w:rsidR="00CC6D68" w:rsidRPr="00A81CB6">
        <w:rPr>
          <w:rFonts w:ascii="Calibri" w:hAnsi="Calibri" w:cs="Calibri"/>
          <w:sz w:val="22"/>
          <w:szCs w:val="22"/>
        </w:rPr>
        <w:t xml:space="preserve">.di essere </w:t>
      </w:r>
      <w:r w:rsidR="00CC6D68" w:rsidRPr="00A81CB6">
        <w:rPr>
          <w:rFonts w:ascii="Calibri" w:hAnsi="Calibri" w:cs="Calibri"/>
          <w:i/>
          <w:iCs/>
          <w:sz w:val="22"/>
          <w:szCs w:val="22"/>
        </w:rPr>
        <w:t xml:space="preserve">oppure </w:t>
      </w:r>
      <w:r w:rsidR="00CC6D68" w:rsidRPr="00A81CB6">
        <w:rPr>
          <w:rFonts w:ascii="Calibri" w:hAnsi="Calibri" w:cs="Calibri"/>
          <w:sz w:val="22"/>
          <w:szCs w:val="22"/>
        </w:rPr>
        <w:t>di non essere una micro, piccola o media impresa, come definito dall’art. 2 dell’allegato alla raccomandazione della Commissione europea 2003/361/CE del 6 maggio 2003 (G.U.U.E. n. L124 del 20 maggio 2003).</w:t>
      </w:r>
      <w:bookmarkStart w:id="3" w:name="_Hlk162339352"/>
    </w:p>
    <w:bookmarkEnd w:id="3"/>
    <w:p w14:paraId="69439071" w14:textId="3C838030" w:rsidR="00CC6D68" w:rsidRPr="00A81CB6" w:rsidRDefault="00CC6D68" w:rsidP="00CC6D68">
      <w:pPr>
        <w:tabs>
          <w:tab w:val="left" w:pos="567"/>
        </w:tabs>
        <w:spacing w:line="276" w:lineRule="auto"/>
        <w:jc w:val="both"/>
        <w:rPr>
          <w:sz w:val="22"/>
          <w:szCs w:val="22"/>
        </w:rPr>
      </w:pPr>
      <w:r w:rsidRPr="00A81CB6">
        <w:rPr>
          <w:rFonts w:ascii="Calibri" w:hAnsi="Calibri" w:cs="Calibri"/>
          <w:b/>
          <w:bCs/>
          <w:sz w:val="22"/>
          <w:szCs w:val="22"/>
        </w:rPr>
        <w:t>2</w:t>
      </w:r>
      <w:r w:rsidR="00113B89" w:rsidRPr="00A81CB6">
        <w:rPr>
          <w:rFonts w:ascii="Calibri" w:hAnsi="Calibri" w:cs="Calibri"/>
          <w:b/>
          <w:bCs/>
          <w:sz w:val="22"/>
          <w:szCs w:val="22"/>
        </w:rPr>
        <w:t>3</w:t>
      </w:r>
      <w:r w:rsidRPr="00A81CB6">
        <w:rPr>
          <w:rFonts w:ascii="Calibri" w:hAnsi="Calibri" w:cs="Calibri"/>
          <w:b/>
          <w:bCs/>
          <w:sz w:val="22"/>
          <w:szCs w:val="22"/>
        </w:rPr>
        <w:t>.</w:t>
      </w:r>
      <w:r w:rsidRPr="00A81CB6">
        <w:rPr>
          <w:rFonts w:ascii="Calibri" w:hAnsi="Calibri" w:cs="Calibri"/>
          <w:sz w:val="22"/>
          <w:szCs w:val="22"/>
        </w:rPr>
        <w:t xml:space="preserve"> qualora risulti aggiudicatario del</w:t>
      </w:r>
      <w:r w:rsidR="00113B89" w:rsidRPr="00A81CB6">
        <w:rPr>
          <w:rFonts w:ascii="Calibri" w:hAnsi="Calibri" w:cs="Calibri"/>
          <w:sz w:val="22"/>
          <w:szCs w:val="22"/>
        </w:rPr>
        <w:t xml:space="preserve"> servizio</w:t>
      </w:r>
      <w:r w:rsidRPr="00A81CB6">
        <w:rPr>
          <w:rFonts w:ascii="Calibri" w:hAnsi="Calibri" w:cs="Calibri"/>
          <w:sz w:val="22"/>
          <w:szCs w:val="22"/>
        </w:rPr>
        <w:t xml:space="preserve"> accetta:</w:t>
      </w:r>
    </w:p>
    <w:p w14:paraId="600930DD" w14:textId="77777777" w:rsidR="00CC6D68" w:rsidRPr="00A81CB6" w:rsidRDefault="00CC6D68" w:rsidP="00CC6D68">
      <w:pPr>
        <w:tabs>
          <w:tab w:val="left" w:pos="567"/>
        </w:tabs>
        <w:spacing w:line="276" w:lineRule="auto"/>
        <w:jc w:val="both"/>
        <w:rPr>
          <w:rFonts w:ascii="Calibri" w:hAnsi="Calibri" w:cs="Calibri"/>
          <w:sz w:val="22"/>
          <w:szCs w:val="22"/>
        </w:rPr>
      </w:pPr>
      <w:r w:rsidRPr="00A81CB6">
        <w:rPr>
          <w:rFonts w:ascii="Calibri" w:hAnsi="Calibri" w:cs="Calibri"/>
          <w:sz w:val="22"/>
          <w:szCs w:val="22"/>
        </w:rPr>
        <w:t>- di garantire la stabilità occupazionale del personale impiegato;</w:t>
      </w:r>
    </w:p>
    <w:p w14:paraId="5BA48B1D" w14:textId="77777777" w:rsidR="00CC6D68" w:rsidRPr="00A81CB6" w:rsidRDefault="00CC6D68" w:rsidP="00CC6D68">
      <w:pPr>
        <w:tabs>
          <w:tab w:val="left" w:pos="567"/>
        </w:tabs>
        <w:spacing w:line="276" w:lineRule="auto"/>
        <w:jc w:val="both"/>
        <w:rPr>
          <w:rFonts w:ascii="Calibri" w:hAnsi="Calibri" w:cs="Calibri"/>
          <w:sz w:val="22"/>
          <w:szCs w:val="22"/>
        </w:rPr>
      </w:pPr>
      <w:r w:rsidRPr="00A81CB6">
        <w:rPr>
          <w:rFonts w:ascii="Calibri" w:hAnsi="Calibri" w:cs="Calibri"/>
          <w:sz w:val="22"/>
          <w:szCs w:val="22"/>
        </w:rPr>
        <w:t>-di garantire l’applicazione dei contratti collettivi nazionali e territoriali di settore, tenendo conto, in relazione all’oggetto dell’appalto e alle prestazioni da eseguire, anche in maniera prevalente,  di quelli stipulati dalle associazioni dei datori e dei prestatori di lavoro comparativamente più rappresentative sul piano nazionale e di quelli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5279C8E7" w14:textId="77777777" w:rsidR="00CC6D68" w:rsidRPr="00A81CB6" w:rsidRDefault="00CC6D68" w:rsidP="00CC6D68">
      <w:pPr>
        <w:tabs>
          <w:tab w:val="left" w:pos="567"/>
        </w:tabs>
        <w:spacing w:line="276" w:lineRule="auto"/>
        <w:jc w:val="both"/>
        <w:rPr>
          <w:rFonts w:ascii="Calibri" w:hAnsi="Calibri" w:cs="Calibri"/>
          <w:sz w:val="22"/>
          <w:szCs w:val="22"/>
        </w:rPr>
      </w:pPr>
      <w:r w:rsidRPr="00A81CB6">
        <w:rPr>
          <w:rFonts w:ascii="Calibri" w:hAnsi="Calibri" w:cs="Calibri"/>
          <w:sz w:val="22"/>
          <w:szCs w:val="22"/>
        </w:rPr>
        <w:t>-di garantire le pari opportunità generazionali, di genere e di inclusione lavorativa per le persone con disabilità o svantaggiate</w:t>
      </w:r>
    </w:p>
    <w:p w14:paraId="6953E7EF" w14:textId="77777777" w:rsidR="00CC6D68" w:rsidRPr="00A81CB6" w:rsidRDefault="00CC6D68" w:rsidP="00CC6D68">
      <w:pPr>
        <w:pStyle w:val="Standard"/>
        <w:spacing w:line="276" w:lineRule="auto"/>
        <w:jc w:val="both"/>
        <w:rPr>
          <w:rFonts w:ascii="Calibri" w:hAnsi="Calibri"/>
          <w:b/>
          <w:bCs/>
          <w:sz w:val="22"/>
          <w:szCs w:val="22"/>
        </w:rPr>
      </w:pPr>
      <w:r w:rsidRPr="00A81CB6">
        <w:rPr>
          <w:rFonts w:ascii="Calibri" w:hAnsi="Calibri"/>
          <w:b/>
          <w:bCs/>
          <w:sz w:val="22"/>
          <w:szCs w:val="22"/>
        </w:rPr>
        <w:t>[Per gli operatori economici ammessi al concordato preventivo con continuità aziendale di cui all’art. 186 bis del R.D. 16 marzo 1942, n. 267]</w:t>
      </w:r>
    </w:p>
    <w:p w14:paraId="52F5BB80" w14:textId="77777777" w:rsidR="00CC6D68" w:rsidRPr="00A81CB6" w:rsidRDefault="00CC6D68" w:rsidP="00CC6D68">
      <w:pPr>
        <w:pStyle w:val="Standard"/>
        <w:autoSpaceDE w:val="0"/>
        <w:spacing w:line="276" w:lineRule="auto"/>
        <w:jc w:val="both"/>
        <w:rPr>
          <w:sz w:val="22"/>
          <w:szCs w:val="22"/>
        </w:rPr>
      </w:pPr>
      <w:r w:rsidRPr="00A81CB6">
        <w:rPr>
          <w:rFonts w:ascii="Calibri" w:eastAsia="Garamond" w:hAnsi="Calibri" w:cs="Garamond"/>
          <w:b/>
          <w:bCs/>
          <w:color w:val="000000"/>
          <w:sz w:val="22"/>
          <w:szCs w:val="22"/>
        </w:rPr>
        <w:t xml:space="preserve"> </w:t>
      </w:r>
      <w:r w:rsidRPr="00A81CB6">
        <w:rPr>
          <w:rFonts w:ascii="Calibri" w:eastAsia="Garamond" w:hAnsi="Calibri" w:cs="Garamond"/>
          <w:color w:val="000000"/>
          <w:sz w:val="22"/>
          <w:szCs w:val="22"/>
        </w:rPr>
        <w:t xml:space="preserve"> ad integrazione di quanto indicato nella parte III, sez. C, lett. d) del DGUE:</w:t>
      </w:r>
    </w:p>
    <w:p w14:paraId="38270B1F" w14:textId="77777777" w:rsidR="00CC6D68" w:rsidRPr="00A81CB6" w:rsidRDefault="00CC6D68" w:rsidP="00CC6D68">
      <w:pPr>
        <w:pStyle w:val="Standard"/>
        <w:numPr>
          <w:ilvl w:val="0"/>
          <w:numId w:val="37"/>
        </w:numPr>
        <w:autoSpaceDE w:val="0"/>
        <w:spacing w:line="276" w:lineRule="auto"/>
        <w:jc w:val="both"/>
        <w:rPr>
          <w:sz w:val="22"/>
          <w:szCs w:val="22"/>
        </w:rPr>
      </w:pPr>
      <w:r w:rsidRPr="00A81CB6">
        <w:rPr>
          <w:rFonts w:ascii="Calibri" w:eastAsia="Garamond" w:hAnsi="Calibri" w:cs="Garamond"/>
          <w:color w:val="000000"/>
          <w:sz w:val="22"/>
          <w:szCs w:val="22"/>
        </w:rPr>
        <w:t>che gli estremi del provvedimento di ammissione al concordato e del provvedimento di autorizzazione a partecipare alle gare rilasciati dal Tribunale competente sono i seguenti: ….........................................;</w:t>
      </w:r>
    </w:p>
    <w:p w14:paraId="4CE27423" w14:textId="77777777" w:rsidR="00CC6D68" w:rsidRPr="00A81CB6" w:rsidRDefault="00CC6D68" w:rsidP="00CC6D68">
      <w:pPr>
        <w:pStyle w:val="Standard"/>
        <w:numPr>
          <w:ilvl w:val="0"/>
          <w:numId w:val="37"/>
        </w:numPr>
        <w:autoSpaceDE w:val="0"/>
        <w:spacing w:line="276" w:lineRule="auto"/>
        <w:jc w:val="both"/>
        <w:rPr>
          <w:sz w:val="22"/>
          <w:szCs w:val="22"/>
        </w:rPr>
      </w:pPr>
      <w:r w:rsidRPr="00A81CB6">
        <w:rPr>
          <w:rFonts w:ascii="Calibri" w:eastAsia="Garamond" w:hAnsi="Calibri" w:cs="Garamond"/>
          <w:color w:val="000000"/>
          <w:sz w:val="22"/>
          <w:szCs w:val="22"/>
        </w:rPr>
        <w:t>di non partecipare alla gara quale mandataria di un raggruppamento temporaneo di imprese;</w:t>
      </w:r>
    </w:p>
    <w:p w14:paraId="268E2E52" w14:textId="77777777" w:rsidR="00CC6D68" w:rsidRPr="00A81CB6" w:rsidRDefault="00CC6D68" w:rsidP="00CC6D68">
      <w:pPr>
        <w:pStyle w:val="Standard"/>
        <w:numPr>
          <w:ilvl w:val="0"/>
          <w:numId w:val="37"/>
        </w:numPr>
        <w:autoSpaceDE w:val="0"/>
        <w:spacing w:line="276" w:lineRule="auto"/>
        <w:jc w:val="both"/>
        <w:rPr>
          <w:sz w:val="22"/>
          <w:szCs w:val="22"/>
        </w:rPr>
      </w:pPr>
      <w:r w:rsidRPr="00A81CB6">
        <w:rPr>
          <w:rFonts w:ascii="Calibri" w:eastAsia="Garamond" w:hAnsi="Calibri" w:cs="Garamond"/>
          <w:color w:val="000000"/>
          <w:sz w:val="22"/>
          <w:szCs w:val="22"/>
        </w:rPr>
        <w:t>che le altre imprese aderenti al raggruppamento non sono assoggettate ad una procedura concorsuale ai sensi dell’art. 186 bis, comma 6 del R.D. 16 marzo 1942, n. 267.</w:t>
      </w:r>
    </w:p>
    <w:bookmarkEnd w:id="2"/>
    <w:p w14:paraId="3793BDD5" w14:textId="77777777" w:rsidR="00CC6D68" w:rsidRPr="00A81CB6" w:rsidRDefault="00CC6D68" w:rsidP="00CC6D68">
      <w:pPr>
        <w:pStyle w:val="Standard"/>
        <w:autoSpaceDE w:val="0"/>
        <w:spacing w:line="276" w:lineRule="auto"/>
        <w:jc w:val="both"/>
        <w:rPr>
          <w:rFonts w:ascii="Calibri" w:hAnsi="Calibri" w:cs="Times New Roman"/>
          <w:sz w:val="22"/>
          <w:szCs w:val="22"/>
        </w:rPr>
      </w:pPr>
    </w:p>
    <w:p w14:paraId="2B37BED4" w14:textId="2E9C2575" w:rsidR="00B568C5" w:rsidRPr="00A81CB6" w:rsidRDefault="00B568C5" w:rsidP="00B568C5">
      <w:pPr>
        <w:jc w:val="center"/>
        <w:rPr>
          <w:rFonts w:asciiTheme="minorHAnsi" w:hAnsiTheme="minorHAnsi" w:cstheme="minorHAnsi"/>
          <w:b/>
          <w:bCs/>
          <w:sz w:val="22"/>
          <w:szCs w:val="22"/>
        </w:rPr>
      </w:pPr>
      <w:r w:rsidRPr="00A81CB6">
        <w:rPr>
          <w:rFonts w:asciiTheme="minorHAnsi" w:hAnsiTheme="minorHAnsi" w:cstheme="minorHAnsi"/>
          <w:b/>
          <w:bCs/>
          <w:sz w:val="22"/>
          <w:szCs w:val="22"/>
        </w:rPr>
        <w:t>ASSUME</w:t>
      </w:r>
    </w:p>
    <w:p w14:paraId="14A09952" w14:textId="77777777" w:rsidR="00B568C5" w:rsidRPr="00A81CB6" w:rsidRDefault="00B568C5" w:rsidP="00B568C5">
      <w:pPr>
        <w:jc w:val="center"/>
        <w:rPr>
          <w:rFonts w:asciiTheme="minorHAnsi" w:hAnsiTheme="minorHAnsi" w:cstheme="minorHAnsi"/>
          <w:sz w:val="22"/>
          <w:szCs w:val="22"/>
        </w:rPr>
      </w:pPr>
    </w:p>
    <w:p w14:paraId="70268B25" w14:textId="77777777" w:rsidR="00B568C5" w:rsidRPr="00A81CB6" w:rsidRDefault="00B568C5" w:rsidP="00B568C5">
      <w:pPr>
        <w:ind w:firstLine="708"/>
        <w:jc w:val="both"/>
        <w:rPr>
          <w:rFonts w:asciiTheme="minorHAnsi" w:hAnsiTheme="minorHAnsi" w:cstheme="minorHAnsi"/>
          <w:sz w:val="22"/>
          <w:szCs w:val="22"/>
        </w:rPr>
      </w:pPr>
      <w:r w:rsidRPr="00A81CB6">
        <w:rPr>
          <w:rFonts w:asciiTheme="minorHAnsi" w:hAnsiTheme="minorHAnsi" w:cstheme="minorHAnsi"/>
          <w:sz w:val="22"/>
          <w:szCs w:val="22"/>
        </w:rPr>
        <w:t>ai sensi dell’art. 3 della Legge 13.10.2010, n. 136,  l’obbligo di tracciabilità dei flussi finanziari relativi al servizio.</w:t>
      </w:r>
    </w:p>
    <w:p w14:paraId="11B4F8AA" w14:textId="77777777" w:rsidR="00B568C5" w:rsidRPr="00A81CB6" w:rsidRDefault="00B568C5" w:rsidP="00B568C5">
      <w:pPr>
        <w:ind w:firstLine="708"/>
        <w:jc w:val="both"/>
        <w:rPr>
          <w:rFonts w:asciiTheme="minorHAnsi" w:hAnsiTheme="minorHAnsi" w:cstheme="minorHAnsi"/>
          <w:sz w:val="22"/>
          <w:szCs w:val="22"/>
        </w:rPr>
      </w:pPr>
    </w:p>
    <w:p w14:paraId="66B44CB9" w14:textId="77777777" w:rsidR="00B568C5" w:rsidRPr="00A81CB6" w:rsidRDefault="00B568C5" w:rsidP="00B568C5">
      <w:pPr>
        <w:ind w:firstLine="708"/>
        <w:jc w:val="both"/>
        <w:rPr>
          <w:rFonts w:asciiTheme="minorHAnsi" w:hAnsiTheme="minorHAnsi" w:cstheme="minorHAnsi"/>
          <w:sz w:val="22"/>
          <w:szCs w:val="22"/>
        </w:rPr>
      </w:pPr>
      <w:r w:rsidRPr="00A81CB6">
        <w:rPr>
          <w:rFonts w:asciiTheme="minorHAnsi" w:hAnsiTheme="minorHAnsi" w:cstheme="minorHAnsi"/>
          <w:sz w:val="22"/>
          <w:szCs w:val="22"/>
        </w:rPr>
        <w:t xml:space="preserve">A tal  fine </w:t>
      </w:r>
    </w:p>
    <w:p w14:paraId="2DF0538A" w14:textId="6744E984" w:rsidR="00B568C5" w:rsidRPr="00A81CB6" w:rsidRDefault="00B568C5" w:rsidP="00B568C5">
      <w:pPr>
        <w:jc w:val="center"/>
        <w:rPr>
          <w:rFonts w:asciiTheme="minorHAnsi" w:hAnsiTheme="minorHAnsi" w:cstheme="minorHAnsi"/>
          <w:b/>
          <w:sz w:val="22"/>
          <w:szCs w:val="22"/>
        </w:rPr>
      </w:pPr>
      <w:r w:rsidRPr="00A81CB6">
        <w:rPr>
          <w:rFonts w:asciiTheme="minorHAnsi" w:hAnsiTheme="minorHAnsi" w:cstheme="minorHAnsi"/>
          <w:b/>
          <w:sz w:val="22"/>
          <w:szCs w:val="22"/>
        </w:rPr>
        <w:t>COMUNICA</w:t>
      </w:r>
    </w:p>
    <w:p w14:paraId="77C1920C" w14:textId="77777777" w:rsidR="00B568C5" w:rsidRPr="00A81CB6" w:rsidRDefault="00B568C5" w:rsidP="00B568C5">
      <w:pPr>
        <w:jc w:val="center"/>
        <w:rPr>
          <w:rFonts w:asciiTheme="minorHAnsi" w:hAnsiTheme="minorHAnsi" w:cstheme="minorHAnsi"/>
          <w:sz w:val="22"/>
          <w:szCs w:val="22"/>
        </w:rPr>
      </w:pPr>
    </w:p>
    <w:p w14:paraId="580CCA0C" w14:textId="77777777" w:rsidR="00B568C5" w:rsidRPr="00A81CB6" w:rsidRDefault="00B568C5" w:rsidP="00B568C5">
      <w:pPr>
        <w:jc w:val="center"/>
        <w:rPr>
          <w:rFonts w:asciiTheme="minorHAnsi" w:hAnsiTheme="minorHAnsi" w:cstheme="minorHAnsi"/>
          <w:sz w:val="22"/>
          <w:szCs w:val="22"/>
        </w:rPr>
      </w:pPr>
      <w:r w:rsidRPr="00A81CB6">
        <w:rPr>
          <w:rFonts w:asciiTheme="minorHAnsi" w:hAnsiTheme="minorHAnsi" w:cstheme="minorHAnsi"/>
          <w:sz w:val="22"/>
          <w:szCs w:val="22"/>
        </w:rPr>
        <w:t>ai sensi del comma 7 dell’art. 3 della L. 136/2010 e sm,</w:t>
      </w:r>
    </w:p>
    <w:p w14:paraId="7DB01994" w14:textId="77777777" w:rsidR="00B568C5" w:rsidRPr="00A81CB6" w:rsidRDefault="00B568C5" w:rsidP="00B568C5">
      <w:pPr>
        <w:ind w:left="360"/>
        <w:rPr>
          <w:rFonts w:asciiTheme="minorHAnsi" w:hAnsiTheme="minorHAnsi" w:cstheme="minorHAnsi"/>
          <w:sz w:val="22"/>
          <w:szCs w:val="22"/>
        </w:rPr>
      </w:pPr>
    </w:p>
    <w:p w14:paraId="67D24032" w14:textId="77777777" w:rsidR="00B568C5" w:rsidRPr="00A81CB6" w:rsidRDefault="00B568C5" w:rsidP="00B568C5">
      <w:pPr>
        <w:numPr>
          <w:ilvl w:val="0"/>
          <w:numId w:val="32"/>
        </w:numPr>
        <w:overflowPunct w:val="0"/>
        <w:autoSpaceDE w:val="0"/>
        <w:autoSpaceDN w:val="0"/>
        <w:adjustRightInd w:val="0"/>
        <w:textAlignment w:val="baseline"/>
        <w:rPr>
          <w:rFonts w:asciiTheme="minorHAnsi" w:hAnsiTheme="minorHAnsi" w:cstheme="minorHAnsi"/>
          <w:sz w:val="22"/>
          <w:szCs w:val="22"/>
        </w:rPr>
      </w:pPr>
      <w:r w:rsidRPr="00A81CB6">
        <w:rPr>
          <w:rFonts w:asciiTheme="minorHAnsi" w:hAnsiTheme="minorHAnsi" w:cstheme="minorHAnsi"/>
          <w:sz w:val="22"/>
          <w:szCs w:val="22"/>
        </w:rPr>
        <w:t>l’esistenza del conto corrente dedicato alla gestione dei movimenti finanziari relativi alle commesse pubbliche  presso la Banca _____________/ Poste Italiane S.p.A. ___________;</w:t>
      </w:r>
    </w:p>
    <w:p w14:paraId="07F59AB4" w14:textId="77777777" w:rsidR="00B568C5" w:rsidRPr="00A81CB6" w:rsidRDefault="00B568C5" w:rsidP="00B568C5">
      <w:pPr>
        <w:ind w:left="1134"/>
        <w:rPr>
          <w:rFonts w:asciiTheme="minorHAnsi" w:hAnsiTheme="minorHAnsi" w:cstheme="minorHAnsi"/>
          <w:sz w:val="22"/>
          <w:szCs w:val="22"/>
        </w:rPr>
      </w:pPr>
      <w:r w:rsidRPr="00A81CB6">
        <w:rPr>
          <w:rFonts w:asciiTheme="minorHAnsi" w:hAnsiTheme="minorHAnsi" w:cstheme="minorHAnsi"/>
          <w:sz w:val="22"/>
          <w:szCs w:val="22"/>
        </w:rPr>
        <w:t>Codice IBAN_____________________________________________________</w:t>
      </w:r>
    </w:p>
    <w:p w14:paraId="743CAB60" w14:textId="77777777" w:rsidR="00B568C5" w:rsidRPr="00A81CB6" w:rsidRDefault="00B568C5" w:rsidP="00B568C5">
      <w:pPr>
        <w:rPr>
          <w:rFonts w:asciiTheme="minorHAnsi" w:hAnsiTheme="minorHAnsi" w:cstheme="minorHAnsi"/>
          <w:sz w:val="22"/>
          <w:szCs w:val="22"/>
        </w:rPr>
      </w:pPr>
    </w:p>
    <w:p w14:paraId="568786B9" w14:textId="77777777" w:rsidR="00B568C5" w:rsidRPr="00A81CB6" w:rsidRDefault="00B568C5" w:rsidP="00B568C5">
      <w:pPr>
        <w:numPr>
          <w:ilvl w:val="0"/>
          <w:numId w:val="32"/>
        </w:numPr>
        <w:overflowPunct w:val="0"/>
        <w:autoSpaceDE w:val="0"/>
        <w:autoSpaceDN w:val="0"/>
        <w:adjustRightInd w:val="0"/>
        <w:textAlignment w:val="baseline"/>
        <w:rPr>
          <w:rFonts w:asciiTheme="minorHAnsi" w:hAnsiTheme="minorHAnsi" w:cstheme="minorHAnsi"/>
          <w:sz w:val="22"/>
          <w:szCs w:val="22"/>
        </w:rPr>
      </w:pPr>
      <w:r w:rsidRPr="00A81CB6">
        <w:rPr>
          <w:rFonts w:asciiTheme="minorHAnsi" w:hAnsiTheme="minorHAnsi" w:cstheme="minorHAnsi"/>
          <w:sz w:val="22"/>
          <w:szCs w:val="22"/>
        </w:rPr>
        <w:t>i seguenti dati identificativi dei soggetti (persone fisiche) che saranno delegati ad operare sul conto corrente dedicato:</w:t>
      </w:r>
    </w:p>
    <w:p w14:paraId="284842FF" w14:textId="77777777" w:rsidR="00B568C5" w:rsidRPr="00A81CB6" w:rsidRDefault="00B568C5" w:rsidP="00113B89">
      <w:pPr>
        <w:numPr>
          <w:ilvl w:val="0"/>
          <w:numId w:val="33"/>
        </w:numPr>
        <w:overflowPunct w:val="0"/>
        <w:autoSpaceDE w:val="0"/>
        <w:autoSpaceDN w:val="0"/>
        <w:adjustRightInd w:val="0"/>
        <w:ind w:left="993"/>
        <w:jc w:val="both"/>
        <w:textAlignment w:val="baseline"/>
        <w:rPr>
          <w:rFonts w:asciiTheme="minorHAnsi" w:hAnsiTheme="minorHAnsi" w:cstheme="minorHAnsi"/>
          <w:sz w:val="22"/>
          <w:szCs w:val="22"/>
        </w:rPr>
      </w:pPr>
      <w:r w:rsidRPr="00A81CB6">
        <w:rPr>
          <w:rFonts w:asciiTheme="minorHAnsi" w:hAnsiTheme="minorHAnsi" w:cstheme="minorHAnsi"/>
          <w:sz w:val="22"/>
          <w:szCs w:val="22"/>
        </w:rPr>
        <w:t>sig___________________________, nato a ________________, residente a ___________________, cod. fiscale _______________, operante in qualità di  ___________________________________________(specificare ruolo e poteri).</w:t>
      </w:r>
    </w:p>
    <w:p w14:paraId="773EF7AA" w14:textId="77777777" w:rsidR="00B568C5" w:rsidRPr="00A81CB6" w:rsidRDefault="00B568C5" w:rsidP="00B568C5">
      <w:pPr>
        <w:rPr>
          <w:rFonts w:asciiTheme="minorHAnsi" w:hAnsiTheme="minorHAnsi" w:cstheme="minorHAnsi"/>
          <w:sz w:val="22"/>
          <w:szCs w:val="22"/>
        </w:rPr>
      </w:pPr>
    </w:p>
    <w:p w14:paraId="45B03C74" w14:textId="68E6BED5" w:rsidR="00B568C5" w:rsidRPr="00A81CB6" w:rsidRDefault="00B568C5" w:rsidP="00B568C5">
      <w:pPr>
        <w:jc w:val="center"/>
        <w:rPr>
          <w:rFonts w:asciiTheme="minorHAnsi" w:hAnsiTheme="minorHAnsi" w:cstheme="minorHAnsi"/>
          <w:b/>
          <w:sz w:val="22"/>
          <w:szCs w:val="22"/>
        </w:rPr>
      </w:pPr>
      <w:r w:rsidRPr="00A81CB6">
        <w:rPr>
          <w:rFonts w:asciiTheme="minorHAnsi" w:hAnsiTheme="minorHAnsi" w:cstheme="minorHAnsi"/>
          <w:b/>
          <w:sz w:val="22"/>
          <w:szCs w:val="22"/>
        </w:rPr>
        <w:t>DICHIARA</w:t>
      </w:r>
    </w:p>
    <w:p w14:paraId="150C062F" w14:textId="77777777" w:rsidR="00B568C5" w:rsidRPr="00A81CB6" w:rsidRDefault="00B568C5" w:rsidP="00B568C5">
      <w:pPr>
        <w:jc w:val="center"/>
        <w:rPr>
          <w:rFonts w:asciiTheme="minorHAnsi" w:hAnsiTheme="minorHAnsi" w:cstheme="minorHAnsi"/>
          <w:sz w:val="22"/>
          <w:szCs w:val="22"/>
        </w:rPr>
      </w:pPr>
    </w:p>
    <w:p w14:paraId="0955FCF7" w14:textId="77777777" w:rsidR="00B568C5" w:rsidRPr="00A81CB6" w:rsidRDefault="00B568C5" w:rsidP="00B568C5">
      <w:pPr>
        <w:pStyle w:val="Corpodeltesto2"/>
        <w:widowControl w:val="0"/>
        <w:numPr>
          <w:ilvl w:val="1"/>
          <w:numId w:val="11"/>
        </w:numPr>
        <w:tabs>
          <w:tab w:val="clear" w:pos="1440"/>
          <w:tab w:val="num" w:pos="1134"/>
        </w:tabs>
        <w:autoSpaceDE w:val="0"/>
        <w:autoSpaceDN w:val="0"/>
        <w:spacing w:after="0" w:line="240" w:lineRule="auto"/>
        <w:ind w:left="1134" w:hanging="731"/>
        <w:jc w:val="both"/>
        <w:rPr>
          <w:rFonts w:asciiTheme="minorHAnsi" w:hAnsiTheme="minorHAnsi" w:cstheme="minorHAnsi"/>
          <w:sz w:val="22"/>
          <w:szCs w:val="22"/>
        </w:rPr>
      </w:pPr>
      <w:r w:rsidRPr="00A81CB6">
        <w:rPr>
          <w:rFonts w:asciiTheme="minorHAnsi" w:hAnsiTheme="minorHAnsi" w:cstheme="minorHAnsi"/>
          <w:sz w:val="22"/>
          <w:szCs w:val="22"/>
        </w:rPr>
        <w:t>che tutti i movimenti finanziari relativi al servizio transiteranno sul sopraccitato conto corrente dedicato e saranno effettuati, fatti salvi  i casi particolari indicati all’art. 3 della L. 136/2010 e s.m.,  esclusivamente tramite lo strumento del bonifico bancario o postale, ovvero con altri strumenti di pagamento idonei a consentire la piena tracciabilità delle operazioni;</w:t>
      </w:r>
    </w:p>
    <w:p w14:paraId="42D63293" w14:textId="77777777" w:rsidR="00B568C5" w:rsidRPr="00A81CB6" w:rsidRDefault="00B568C5" w:rsidP="00B568C5">
      <w:pPr>
        <w:pStyle w:val="Corpodeltesto2"/>
        <w:widowControl w:val="0"/>
        <w:numPr>
          <w:ilvl w:val="1"/>
          <w:numId w:val="11"/>
        </w:numPr>
        <w:tabs>
          <w:tab w:val="clear" w:pos="1440"/>
          <w:tab w:val="num" w:pos="1134"/>
        </w:tabs>
        <w:autoSpaceDE w:val="0"/>
        <w:autoSpaceDN w:val="0"/>
        <w:spacing w:after="0" w:line="240" w:lineRule="auto"/>
        <w:ind w:left="1134" w:hanging="731"/>
        <w:jc w:val="both"/>
        <w:rPr>
          <w:rFonts w:asciiTheme="minorHAnsi" w:hAnsiTheme="minorHAnsi" w:cstheme="minorHAnsi"/>
          <w:sz w:val="22"/>
          <w:szCs w:val="22"/>
        </w:rPr>
      </w:pPr>
      <w:r w:rsidRPr="00A81CB6">
        <w:rPr>
          <w:rFonts w:asciiTheme="minorHAnsi" w:hAnsiTheme="minorHAnsi" w:cstheme="minorHAnsi"/>
          <w:sz w:val="22"/>
          <w:szCs w:val="22"/>
        </w:rPr>
        <w:t>che gli strumenti di pagamento dovranno riportare, fatti salvi i casi particolari indicati all’art. 3  della L. 136/2010 e s.m., il codice CIG relativo al servizio;</w:t>
      </w:r>
    </w:p>
    <w:p w14:paraId="2E5EF6A3" w14:textId="77777777" w:rsidR="00B568C5" w:rsidRPr="00A81CB6" w:rsidRDefault="00B568C5" w:rsidP="00B568C5">
      <w:pPr>
        <w:pStyle w:val="Corpodeltesto2"/>
        <w:widowControl w:val="0"/>
        <w:numPr>
          <w:ilvl w:val="1"/>
          <w:numId w:val="11"/>
        </w:numPr>
        <w:tabs>
          <w:tab w:val="clear" w:pos="1440"/>
          <w:tab w:val="num" w:pos="1134"/>
        </w:tabs>
        <w:autoSpaceDE w:val="0"/>
        <w:autoSpaceDN w:val="0"/>
        <w:spacing w:after="0" w:line="240" w:lineRule="auto"/>
        <w:ind w:left="1134" w:hanging="731"/>
        <w:jc w:val="both"/>
        <w:rPr>
          <w:rFonts w:asciiTheme="minorHAnsi" w:hAnsiTheme="minorHAnsi" w:cstheme="minorHAnsi"/>
          <w:sz w:val="22"/>
          <w:szCs w:val="22"/>
        </w:rPr>
      </w:pPr>
      <w:r w:rsidRPr="00A81CB6">
        <w:rPr>
          <w:rFonts w:asciiTheme="minorHAnsi" w:hAnsiTheme="minorHAnsi" w:cstheme="minorHAnsi"/>
          <w:sz w:val="22"/>
          <w:szCs w:val="22"/>
        </w:rPr>
        <w:t>di essere consapevole che l’inosservanza delle disposizioni relative alla tracciabilità dei flussi finanziari di cui alla L. 136/2010 e s.m. comporteranno  la risoluzione di diritto dell’affidamento.</w:t>
      </w:r>
    </w:p>
    <w:p w14:paraId="39E65724" w14:textId="77777777" w:rsidR="00CC6D68" w:rsidRPr="00A81CB6" w:rsidRDefault="00CC6D68" w:rsidP="00CC6D68">
      <w:pPr>
        <w:pStyle w:val="Standard"/>
        <w:autoSpaceDE w:val="0"/>
        <w:spacing w:line="360" w:lineRule="auto"/>
        <w:jc w:val="both"/>
        <w:rPr>
          <w:rFonts w:ascii="Calibri" w:hAnsi="Calibri" w:cs="Times New Roman"/>
          <w:sz w:val="22"/>
          <w:szCs w:val="22"/>
        </w:rPr>
      </w:pPr>
    </w:p>
    <w:p w14:paraId="54A9D3D9" w14:textId="77777777" w:rsidR="00CC6D68" w:rsidRPr="00A81CB6" w:rsidRDefault="00CC6D68" w:rsidP="00CC6D68">
      <w:pPr>
        <w:pStyle w:val="AElencotratto"/>
        <w:rPr>
          <w:rFonts w:ascii="Calibri" w:hAnsi="Calibri" w:cs="Times New Roman"/>
        </w:rPr>
      </w:pPr>
      <w:r w:rsidRPr="00A81CB6">
        <w:rPr>
          <w:rFonts w:ascii="Calibri" w:hAnsi="Calibri" w:cs="Times New Roman"/>
        </w:rPr>
        <w:t>…………………………………., …..……………………..</w:t>
      </w:r>
    </w:p>
    <w:p w14:paraId="12310885" w14:textId="77777777" w:rsidR="00CC6D68" w:rsidRPr="00A81CB6" w:rsidRDefault="00CC6D68" w:rsidP="00CC6D68">
      <w:pPr>
        <w:pStyle w:val="Standard"/>
        <w:rPr>
          <w:rFonts w:ascii="Calibri" w:hAnsi="Calibri"/>
          <w:sz w:val="22"/>
          <w:szCs w:val="22"/>
        </w:rPr>
      </w:pPr>
      <w:r w:rsidRPr="00A81CB6">
        <w:rPr>
          <w:rFonts w:ascii="Calibri" w:hAnsi="Calibri"/>
          <w:sz w:val="22"/>
          <w:szCs w:val="22"/>
        </w:rPr>
        <w:t>[Luogo]</w:t>
      </w:r>
      <w:r w:rsidRPr="00A81CB6">
        <w:rPr>
          <w:rFonts w:ascii="Calibri" w:hAnsi="Calibri"/>
          <w:sz w:val="22"/>
          <w:szCs w:val="22"/>
        </w:rPr>
        <w:tab/>
      </w:r>
      <w:r w:rsidRPr="00A81CB6">
        <w:rPr>
          <w:rFonts w:ascii="Calibri" w:hAnsi="Calibri"/>
          <w:sz w:val="22"/>
          <w:szCs w:val="22"/>
        </w:rPr>
        <w:tab/>
      </w:r>
      <w:r w:rsidRPr="00A81CB6">
        <w:rPr>
          <w:rFonts w:ascii="Calibri" w:hAnsi="Calibri"/>
          <w:sz w:val="22"/>
          <w:szCs w:val="22"/>
        </w:rPr>
        <w:tab/>
        <w:t>[Data]</w:t>
      </w:r>
    </w:p>
    <w:p w14:paraId="6CC0E505" w14:textId="77777777" w:rsidR="00A81CB6" w:rsidRDefault="00A81CB6" w:rsidP="000E67BD">
      <w:pPr>
        <w:pStyle w:val="Standard"/>
        <w:rPr>
          <w:rFonts w:ascii="Calibri" w:eastAsia="Calibri, Calibri" w:hAnsi="Calibri" w:cs="Calibri, Calibri"/>
          <w:i/>
          <w:iCs/>
          <w:color w:val="000000"/>
          <w:sz w:val="22"/>
          <w:szCs w:val="22"/>
          <w:shd w:val="clear" w:color="auto" w:fill="FFFF00"/>
        </w:rPr>
      </w:pPr>
    </w:p>
    <w:p w14:paraId="21A3B80B" w14:textId="77777777" w:rsidR="00A81CB6" w:rsidRPr="00A81CB6" w:rsidRDefault="00A81CB6" w:rsidP="00CC6D68">
      <w:pPr>
        <w:pStyle w:val="Standard"/>
        <w:ind w:left="5664"/>
        <w:jc w:val="center"/>
        <w:rPr>
          <w:rFonts w:ascii="Calibri" w:eastAsia="Calibri, Calibri" w:hAnsi="Calibri" w:cs="Calibri, Calibri"/>
          <w:i/>
          <w:iCs/>
          <w:color w:val="000000"/>
          <w:sz w:val="22"/>
          <w:szCs w:val="22"/>
          <w:shd w:val="clear" w:color="auto" w:fill="FFFF00"/>
        </w:rPr>
      </w:pPr>
    </w:p>
    <w:p w14:paraId="37A89FBE" w14:textId="77777777" w:rsidR="00CC6D68" w:rsidRPr="00A81CB6" w:rsidRDefault="00CC6D68" w:rsidP="00CC6D68">
      <w:pPr>
        <w:ind w:left="5672"/>
        <w:rPr>
          <w:rFonts w:ascii="Calibri" w:hAnsi="Calibri" w:cs="Calibri"/>
          <w:sz w:val="22"/>
          <w:szCs w:val="22"/>
        </w:rPr>
      </w:pPr>
      <w:r w:rsidRPr="00A81CB6">
        <w:rPr>
          <w:rFonts w:ascii="Calibri" w:hAnsi="Calibri" w:cs="Calibri"/>
          <w:sz w:val="22"/>
          <w:szCs w:val="22"/>
        </w:rPr>
        <w:t>Timbro e firma</w:t>
      </w:r>
    </w:p>
    <w:p w14:paraId="6944DD92" w14:textId="77777777" w:rsidR="00CC6D68" w:rsidRPr="00A81CB6" w:rsidRDefault="00CC6D68" w:rsidP="00CC6D68">
      <w:pPr>
        <w:rPr>
          <w:rFonts w:ascii="Calibri" w:hAnsi="Calibri" w:cs="Calibri"/>
          <w:sz w:val="22"/>
          <w:szCs w:val="22"/>
        </w:rPr>
      </w:pPr>
    </w:p>
    <w:p w14:paraId="11F52C1E" w14:textId="77777777" w:rsidR="00CC6D68" w:rsidRDefault="00CC6D68" w:rsidP="000E67BD">
      <w:pPr>
        <w:ind w:left="2832"/>
        <w:rPr>
          <w:rFonts w:ascii="Calibri" w:hAnsi="Calibri" w:cs="Calibri"/>
          <w:sz w:val="23"/>
          <w:szCs w:val="23"/>
        </w:rPr>
      </w:pP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t xml:space="preserve">              _________________________________________________</w:t>
      </w:r>
    </w:p>
    <w:p w14:paraId="05AA3AF7" w14:textId="77777777" w:rsidR="00CC6D68" w:rsidRDefault="00CC6D68" w:rsidP="00CC6D68">
      <w:pPr>
        <w:pStyle w:val="Standard"/>
        <w:autoSpaceDE w:val="0"/>
        <w:spacing w:line="360" w:lineRule="auto"/>
        <w:jc w:val="center"/>
        <w:rPr>
          <w:sz w:val="23"/>
          <w:szCs w:val="23"/>
        </w:rPr>
      </w:pPr>
    </w:p>
    <w:p w14:paraId="6EA4D4D1" w14:textId="77777777" w:rsidR="00CC6D68" w:rsidRDefault="00CC6D68" w:rsidP="00CC6D68">
      <w:pPr>
        <w:jc w:val="both"/>
        <w:rPr>
          <w:rFonts w:ascii="Calibri" w:hAnsi="Calibri" w:cs="Calibri"/>
          <w:sz w:val="20"/>
          <w:szCs w:val="20"/>
        </w:rPr>
      </w:pPr>
      <w:r>
        <w:rPr>
          <w:rFonts w:ascii="Calibri" w:hAnsi="Calibri" w:cs="Calibri"/>
          <w:sz w:val="20"/>
          <w:szCs w:val="20"/>
        </w:rPr>
        <w:t>In caso di presentazione di false dichiarazioni o false documentazioni nelle procedure di gara e negli affidamenti di subappalto, la stazione appaltante segnalerà il fatto all’Autorità che, se riterrà che siano state rese con dolo  o colpa grave in considerazione della rilevanza o dalla gravità dei fatti oggetto della falsa dichiarazione  o della presentazione di falsa documentazione, disporrà l’iscrizione nel casellario informatico.</w:t>
      </w:r>
    </w:p>
    <w:p w14:paraId="448553E1" w14:textId="77777777" w:rsidR="00CC6D68" w:rsidRDefault="00CC6D68" w:rsidP="00CC6D68">
      <w:pPr>
        <w:jc w:val="both"/>
        <w:rPr>
          <w:rFonts w:ascii="Calibri" w:hAnsi="Calibri" w:cs="Calibri"/>
          <w:sz w:val="20"/>
          <w:szCs w:val="20"/>
        </w:rPr>
      </w:pPr>
    </w:p>
    <w:p w14:paraId="49EFC59D" w14:textId="77777777" w:rsidR="00CC6D68" w:rsidRDefault="00CC6D68" w:rsidP="00CC6D68">
      <w:pPr>
        <w:jc w:val="both"/>
        <w:rPr>
          <w:rFonts w:ascii="Calibri" w:hAnsi="Calibri" w:cs="Calibri"/>
          <w:b/>
          <w:bCs/>
          <w:sz w:val="20"/>
          <w:szCs w:val="20"/>
        </w:rPr>
      </w:pPr>
      <w:r>
        <w:rPr>
          <w:rFonts w:ascii="Calibri" w:hAnsi="Calibri" w:cs="Calibri"/>
          <w:b/>
          <w:bCs/>
          <w:sz w:val="20"/>
          <w:szCs w:val="20"/>
        </w:rPr>
        <w:t>N.B.:</w:t>
      </w:r>
    </w:p>
    <w:p w14:paraId="0E7D00F0" w14:textId="77777777" w:rsidR="00CC6D68" w:rsidRDefault="00CC6D68" w:rsidP="00CC6D68">
      <w:pPr>
        <w:pStyle w:val="Paragrafoelenco"/>
        <w:widowControl w:val="0"/>
        <w:numPr>
          <w:ilvl w:val="0"/>
          <w:numId w:val="38"/>
        </w:numPr>
        <w:suppressAutoHyphens/>
        <w:autoSpaceDN w:val="0"/>
        <w:spacing w:before="280" w:after="280"/>
        <w:contextualSpacing w:val="0"/>
        <w:jc w:val="both"/>
        <w:textAlignment w:val="baseline"/>
        <w:rPr>
          <w:rFonts w:ascii="Calibri" w:hAnsi="Calibri" w:cs="Calibri"/>
          <w:sz w:val="20"/>
          <w:szCs w:val="20"/>
        </w:rPr>
      </w:pPr>
      <w:r>
        <w:rPr>
          <w:rFonts w:ascii="Calibri" w:hAnsi="Calibri" w:cs="Calibri"/>
          <w:sz w:val="20"/>
          <w:szCs w:val="20"/>
        </w:rPr>
        <w:t>La presente dichiarazione deve essere resa e firmata dai legali rappresentanti di ciascuna impresa facente parte dell’associazione temporanea ovvero da ciascuna impresa consorziata,</w:t>
      </w:r>
    </w:p>
    <w:p w14:paraId="6C99B60D" w14:textId="77777777" w:rsidR="00CC6D68" w:rsidRDefault="00CC6D68" w:rsidP="00CC6D68">
      <w:pPr>
        <w:pStyle w:val="Paragrafoelenco"/>
        <w:widowControl w:val="0"/>
        <w:numPr>
          <w:ilvl w:val="0"/>
          <w:numId w:val="38"/>
        </w:numPr>
        <w:suppressAutoHyphens/>
        <w:autoSpaceDN w:val="0"/>
        <w:spacing w:before="280" w:after="280"/>
        <w:contextualSpacing w:val="0"/>
        <w:jc w:val="both"/>
        <w:textAlignment w:val="baseline"/>
        <w:rPr>
          <w:rFonts w:ascii="Calibri" w:hAnsi="Calibri" w:cs="Calibri"/>
          <w:sz w:val="20"/>
          <w:szCs w:val="20"/>
        </w:rPr>
      </w:pPr>
      <w:r>
        <w:rPr>
          <w:rFonts w:ascii="Calibri" w:hAnsi="Calibri" w:cs="Calibri"/>
          <w:sz w:val="20"/>
          <w:szCs w:val="20"/>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p w14:paraId="4E9F25C2" w14:textId="40A86901" w:rsidR="00156EC4" w:rsidRPr="00113B89" w:rsidRDefault="00CC6D68" w:rsidP="00113B89">
      <w:pPr>
        <w:pStyle w:val="Paragrafoelenco"/>
        <w:widowControl w:val="0"/>
        <w:numPr>
          <w:ilvl w:val="0"/>
          <w:numId w:val="38"/>
        </w:numPr>
        <w:suppressAutoHyphens/>
        <w:autoSpaceDN w:val="0"/>
        <w:spacing w:before="280" w:after="280"/>
        <w:contextualSpacing w:val="0"/>
        <w:jc w:val="both"/>
        <w:textAlignment w:val="baseline"/>
        <w:rPr>
          <w:rFonts w:ascii="Calibri" w:hAnsi="Calibri" w:cs="Calibri"/>
          <w:sz w:val="20"/>
          <w:szCs w:val="20"/>
        </w:rPr>
      </w:pPr>
      <w:r>
        <w:rPr>
          <w:rFonts w:ascii="Calibri" w:hAnsi="Calibri" w:cs="Calibri"/>
          <w:sz w:val="20"/>
          <w:szCs w:val="20"/>
        </w:rPr>
        <w:t>Per i soggetti diversi dalle imprese sostituire con una dichiarazione relativa a tutti i dati del concorrente.</w:t>
      </w:r>
    </w:p>
    <w:sectPr w:rsidR="00156EC4" w:rsidRPr="00113B89" w:rsidSect="00351EC4">
      <w:headerReference w:type="even" r:id="rId8"/>
      <w:headerReference w:type="default" r:id="rId9"/>
      <w:footerReference w:type="even" r:id="rId10"/>
      <w:footerReference w:type="default" r:id="rId11"/>
      <w:headerReference w:type="first" r:id="rId12"/>
      <w:footerReference w:type="first" r:id="rId13"/>
      <w:pgSz w:w="11907" w:h="16840" w:code="9"/>
      <w:pgMar w:top="3612" w:right="1276" w:bottom="737" w:left="1559"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7A783" w14:textId="77777777" w:rsidR="005C4485" w:rsidRDefault="005C4485">
      <w:r>
        <w:separator/>
      </w:r>
    </w:p>
  </w:endnote>
  <w:endnote w:type="continuationSeparator" w:id="0">
    <w:p w14:paraId="18EF6E76" w14:textId="77777777" w:rsidR="005C4485" w:rsidRDefault="005C4485">
      <w:r>
        <w:continuationSeparator/>
      </w:r>
    </w:p>
  </w:endnote>
  <w:endnote w:type="continuationNotice" w:id="1">
    <w:p w14:paraId="64C89846" w14:textId="77777777" w:rsidR="005C4485" w:rsidRDefault="005C44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Calibri">
    <w:altName w:val="Calibri"/>
    <w:panose1 w:val="020F0502020204030204"/>
    <w:charset w:val="00"/>
    <w:family w:val="swiss"/>
    <w:pitch w:val="variable"/>
    <w:sig w:usb0="E4002EFF" w:usb1="C200247B" w:usb2="00000009" w:usb3="00000000" w:csb0="000001FF" w:csb1="00000000"/>
  </w:font>
  <w:font w:name="OpenSymbol, 'Arial Unicode MS'">
    <w:charset w:val="02"/>
    <w:family w:val="auto"/>
    <w:pitch w:val="default"/>
  </w:font>
  <w:font w:name="Arial,Italic">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Bold">
    <w:charset w:val="00"/>
    <w:family w:val="roman"/>
    <w:pitch w:val="default"/>
  </w:font>
  <w:font w:name="Calibri, Calibri">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7E164" w14:textId="77777777" w:rsidR="00352AF9" w:rsidRDefault="00352AF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2DA59" w14:textId="77777777" w:rsidR="005F3F38" w:rsidRPr="003911B4" w:rsidRDefault="005F3F38">
    <w:pPr>
      <w:pStyle w:val="Pidipagina"/>
      <w:jc w:val="right"/>
      <w:rPr>
        <w:rFonts w:asciiTheme="minorHAnsi" w:hAnsiTheme="minorHAnsi" w:cstheme="minorHAnsi"/>
        <w:sz w:val="20"/>
        <w:szCs w:val="20"/>
      </w:rPr>
    </w:pPr>
    <w:r w:rsidRPr="003911B4">
      <w:rPr>
        <w:rFonts w:asciiTheme="minorHAnsi" w:hAnsiTheme="minorHAnsi" w:cstheme="minorHAnsi"/>
        <w:sz w:val="20"/>
        <w:szCs w:val="20"/>
      </w:rPr>
      <w:t xml:space="preserve">Pagina </w:t>
    </w:r>
    <w:r w:rsidRPr="003911B4">
      <w:rPr>
        <w:rFonts w:asciiTheme="minorHAnsi" w:hAnsiTheme="minorHAnsi" w:cstheme="minorHAnsi"/>
        <w:sz w:val="20"/>
        <w:szCs w:val="20"/>
      </w:rPr>
      <w:fldChar w:fldCharType="begin"/>
    </w:r>
    <w:r w:rsidRPr="003911B4">
      <w:rPr>
        <w:rFonts w:asciiTheme="minorHAnsi" w:hAnsiTheme="minorHAnsi" w:cstheme="minorHAnsi"/>
        <w:sz w:val="20"/>
        <w:szCs w:val="20"/>
      </w:rPr>
      <w:instrText>PAGE</w:instrText>
    </w:r>
    <w:r w:rsidRPr="003911B4">
      <w:rPr>
        <w:rFonts w:asciiTheme="minorHAnsi" w:hAnsiTheme="minorHAnsi" w:cstheme="minorHAnsi"/>
        <w:sz w:val="20"/>
        <w:szCs w:val="20"/>
      </w:rPr>
      <w:fldChar w:fldCharType="separate"/>
    </w:r>
    <w:r w:rsidR="005A6993" w:rsidRPr="003911B4">
      <w:rPr>
        <w:rFonts w:asciiTheme="minorHAnsi" w:hAnsiTheme="minorHAnsi" w:cstheme="minorHAnsi"/>
        <w:noProof/>
        <w:sz w:val="20"/>
        <w:szCs w:val="20"/>
      </w:rPr>
      <w:t>1</w:t>
    </w:r>
    <w:r w:rsidRPr="003911B4">
      <w:rPr>
        <w:rFonts w:asciiTheme="minorHAnsi" w:hAnsiTheme="minorHAnsi" w:cstheme="minorHAnsi"/>
        <w:sz w:val="20"/>
        <w:szCs w:val="20"/>
      </w:rPr>
      <w:fldChar w:fldCharType="end"/>
    </w:r>
    <w:r w:rsidRPr="003911B4">
      <w:rPr>
        <w:rFonts w:asciiTheme="minorHAnsi" w:hAnsiTheme="minorHAnsi" w:cstheme="minorHAnsi"/>
        <w:sz w:val="20"/>
        <w:szCs w:val="20"/>
      </w:rPr>
      <w:t xml:space="preserve"> di </w:t>
    </w:r>
    <w:r w:rsidRPr="003911B4">
      <w:rPr>
        <w:rFonts w:asciiTheme="minorHAnsi" w:hAnsiTheme="minorHAnsi" w:cstheme="minorHAnsi"/>
        <w:sz w:val="20"/>
        <w:szCs w:val="20"/>
      </w:rPr>
      <w:fldChar w:fldCharType="begin"/>
    </w:r>
    <w:r w:rsidRPr="003911B4">
      <w:rPr>
        <w:rFonts w:asciiTheme="minorHAnsi" w:hAnsiTheme="minorHAnsi" w:cstheme="minorHAnsi"/>
        <w:sz w:val="20"/>
        <w:szCs w:val="20"/>
      </w:rPr>
      <w:instrText>NUMPAGES</w:instrText>
    </w:r>
    <w:r w:rsidRPr="003911B4">
      <w:rPr>
        <w:rFonts w:asciiTheme="minorHAnsi" w:hAnsiTheme="minorHAnsi" w:cstheme="minorHAnsi"/>
        <w:sz w:val="20"/>
        <w:szCs w:val="20"/>
      </w:rPr>
      <w:fldChar w:fldCharType="separate"/>
    </w:r>
    <w:r w:rsidR="005A6993" w:rsidRPr="003911B4">
      <w:rPr>
        <w:rFonts w:asciiTheme="minorHAnsi" w:hAnsiTheme="minorHAnsi" w:cstheme="minorHAnsi"/>
        <w:noProof/>
        <w:sz w:val="20"/>
        <w:szCs w:val="20"/>
      </w:rPr>
      <w:t>13</w:t>
    </w:r>
    <w:r w:rsidRPr="003911B4">
      <w:rPr>
        <w:rFonts w:asciiTheme="minorHAnsi" w:hAnsiTheme="minorHAnsi" w:cstheme="minorHAnsi"/>
        <w:sz w:val="20"/>
        <w:szCs w:val="20"/>
      </w:rPr>
      <w:fldChar w:fldCharType="end"/>
    </w:r>
  </w:p>
  <w:p w14:paraId="0E0F501E" w14:textId="77777777" w:rsidR="005F3F38" w:rsidRPr="003911B4" w:rsidRDefault="005F3F38">
    <w:pPr>
      <w:pStyle w:val="Pidipagina"/>
      <w:rPr>
        <w:rFonts w:asciiTheme="minorHAnsi" w:hAnsiTheme="minorHAnsi"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A54BF" w14:textId="77777777" w:rsidR="00352AF9" w:rsidRDefault="00352AF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875BE" w14:textId="77777777" w:rsidR="005C4485" w:rsidRDefault="005C4485">
      <w:r>
        <w:separator/>
      </w:r>
    </w:p>
  </w:footnote>
  <w:footnote w:type="continuationSeparator" w:id="0">
    <w:p w14:paraId="4D5476D4" w14:textId="77777777" w:rsidR="005C4485" w:rsidRDefault="005C4485">
      <w:r>
        <w:continuationSeparator/>
      </w:r>
    </w:p>
  </w:footnote>
  <w:footnote w:type="continuationNotice" w:id="1">
    <w:p w14:paraId="3596571F" w14:textId="77777777" w:rsidR="005C4485" w:rsidRDefault="005C4485"/>
  </w:footnote>
  <w:footnote w:id="2">
    <w:p w14:paraId="3A7640BC" w14:textId="77777777" w:rsidR="005F3F38" w:rsidRPr="00294888" w:rsidRDefault="005F3F38" w:rsidP="004043AD">
      <w:pPr>
        <w:jc w:val="both"/>
        <w:rPr>
          <w:rFonts w:asciiTheme="minorHAnsi" w:hAnsiTheme="minorHAnsi" w:cstheme="minorHAnsi"/>
          <w:sz w:val="18"/>
          <w:szCs w:val="18"/>
        </w:rPr>
      </w:pPr>
      <w:r w:rsidRPr="00294888">
        <w:rPr>
          <w:rStyle w:val="Rimandonotaapidipagina"/>
          <w:rFonts w:asciiTheme="minorHAnsi" w:hAnsiTheme="minorHAnsi" w:cstheme="minorHAnsi"/>
          <w:sz w:val="18"/>
          <w:szCs w:val="18"/>
        </w:rPr>
        <w:footnoteRef/>
      </w:r>
      <w:r w:rsidRPr="00294888">
        <w:rPr>
          <w:rFonts w:asciiTheme="minorHAnsi" w:hAnsiTheme="minorHAnsi" w:cstheme="minorHAnsi"/>
          <w:sz w:val="18"/>
          <w:szCs w:val="18"/>
        </w:rPr>
        <w:t xml:space="preserve"> </w:t>
      </w:r>
      <w:r w:rsidR="004A19C3" w:rsidRPr="00294888">
        <w:rPr>
          <w:rFonts w:asciiTheme="minorHAnsi" w:hAnsiTheme="minorHAnsi" w:cstheme="minorHAnsi"/>
          <w:sz w:val="18"/>
          <w:szCs w:val="18"/>
        </w:rPr>
        <w:t>Il modello A “</w:t>
      </w:r>
      <w:r w:rsidR="00772714">
        <w:rPr>
          <w:rFonts w:asciiTheme="minorHAnsi" w:hAnsiTheme="minorHAnsi" w:cstheme="minorHAnsi"/>
          <w:sz w:val="18"/>
          <w:szCs w:val="18"/>
        </w:rPr>
        <w:t xml:space="preserve">Domanda di partecipazione e </w:t>
      </w:r>
      <w:r w:rsidR="00370D0C" w:rsidRPr="00294888">
        <w:rPr>
          <w:rFonts w:asciiTheme="minorHAnsi" w:hAnsiTheme="minorHAnsi" w:cstheme="minorHAnsi"/>
          <w:sz w:val="18"/>
          <w:szCs w:val="18"/>
        </w:rPr>
        <w:t>D</w:t>
      </w:r>
      <w:r w:rsidR="004A19C3" w:rsidRPr="00294888">
        <w:rPr>
          <w:rFonts w:asciiTheme="minorHAnsi" w:hAnsiTheme="minorHAnsi" w:cstheme="minorHAnsi"/>
          <w:sz w:val="18"/>
          <w:szCs w:val="18"/>
        </w:rPr>
        <w:t>ichiarazioni</w:t>
      </w:r>
      <w:r w:rsidR="00370D0C" w:rsidRPr="00294888">
        <w:rPr>
          <w:rFonts w:asciiTheme="minorHAnsi" w:hAnsiTheme="minorHAnsi" w:cstheme="minorHAnsi"/>
          <w:sz w:val="18"/>
          <w:szCs w:val="18"/>
        </w:rPr>
        <w:t xml:space="preserve"> </w:t>
      </w:r>
      <w:r w:rsidR="00772714">
        <w:rPr>
          <w:rFonts w:asciiTheme="minorHAnsi" w:hAnsiTheme="minorHAnsi" w:cstheme="minorHAnsi"/>
          <w:sz w:val="18"/>
          <w:szCs w:val="18"/>
        </w:rPr>
        <w:t>a corredo</w:t>
      </w:r>
      <w:r w:rsidR="004A19C3" w:rsidRPr="00294888">
        <w:rPr>
          <w:rFonts w:asciiTheme="minorHAnsi" w:hAnsiTheme="minorHAnsi" w:cstheme="minorHAnsi"/>
          <w:sz w:val="18"/>
          <w:szCs w:val="18"/>
        </w:rPr>
        <w:t xml:space="preserve">” </w:t>
      </w:r>
      <w:r w:rsidRPr="00294888">
        <w:rPr>
          <w:rFonts w:asciiTheme="minorHAnsi" w:hAnsiTheme="minorHAnsi" w:cstheme="minorHAnsi"/>
          <w:sz w:val="18"/>
          <w:szCs w:val="18"/>
        </w:rPr>
        <w:t>deve essere sottoscritt</w:t>
      </w:r>
      <w:r w:rsidR="004A19C3" w:rsidRPr="00294888">
        <w:rPr>
          <w:rFonts w:asciiTheme="minorHAnsi" w:hAnsiTheme="minorHAnsi" w:cstheme="minorHAnsi"/>
          <w:sz w:val="18"/>
          <w:szCs w:val="18"/>
        </w:rPr>
        <w:t>o con firma digitale</w:t>
      </w:r>
      <w:r w:rsidRPr="00294888">
        <w:rPr>
          <w:rFonts w:asciiTheme="minorHAnsi" w:hAnsiTheme="minorHAnsi" w:cstheme="minorHAnsi"/>
          <w:sz w:val="18"/>
          <w:szCs w:val="18"/>
        </w:rPr>
        <w:t xml:space="preserve">, in caso di </w:t>
      </w:r>
      <w:r w:rsidRPr="00294888">
        <w:rPr>
          <w:rFonts w:asciiTheme="minorHAnsi" w:hAnsiTheme="minorHAnsi" w:cstheme="minorHAnsi"/>
          <w:bCs/>
          <w:sz w:val="18"/>
          <w:szCs w:val="18"/>
        </w:rPr>
        <w:t>raggruppamento temporaneo costituendo</w:t>
      </w:r>
      <w:r w:rsidRPr="00294888">
        <w:rPr>
          <w:rFonts w:asciiTheme="minorHAnsi" w:hAnsiTheme="minorHAnsi" w:cstheme="minorHAnsi"/>
          <w:sz w:val="18"/>
          <w:szCs w:val="18"/>
        </w:rPr>
        <w:t xml:space="preserve">, da </w:t>
      </w:r>
      <w:r w:rsidRPr="00294888">
        <w:rPr>
          <w:rFonts w:asciiTheme="minorHAnsi" w:hAnsiTheme="minorHAnsi" w:cstheme="minorHAnsi"/>
          <w:b/>
          <w:bCs/>
          <w:sz w:val="18"/>
          <w:szCs w:val="18"/>
        </w:rPr>
        <w:t>tutti</w:t>
      </w:r>
      <w:r w:rsidRPr="00294888">
        <w:rPr>
          <w:rFonts w:asciiTheme="minorHAnsi" w:hAnsiTheme="minorHAnsi" w:cstheme="minorHAnsi"/>
          <w:sz w:val="18"/>
          <w:szCs w:val="18"/>
        </w:rPr>
        <w:t xml:space="preserve"> i membri del raggruppamento temporaneo.</w:t>
      </w:r>
    </w:p>
    <w:p w14:paraId="659E3AF8" w14:textId="77777777" w:rsidR="005F3F38" w:rsidRPr="00294888" w:rsidRDefault="005F3F38" w:rsidP="008448C3">
      <w:pPr>
        <w:jc w:val="both"/>
        <w:rPr>
          <w:rFonts w:asciiTheme="minorHAnsi" w:hAnsiTheme="minorHAnsi" w:cstheme="minorHAnsi"/>
          <w:sz w:val="18"/>
          <w:szCs w:val="18"/>
        </w:rPr>
      </w:pPr>
      <w:r w:rsidRPr="00294888">
        <w:rPr>
          <w:rFonts w:asciiTheme="minorHAnsi" w:hAnsiTheme="minorHAnsi" w:cstheme="minorHAnsi"/>
          <w:sz w:val="18"/>
          <w:szCs w:val="18"/>
        </w:rPr>
        <w:t>Nel caso in cui la Domanda di Partecipazione sia sottoscritta da un institore (art.2203 c.c.) o da un procuratore (art.2209 c.c.) del legale rappresentante, occorre allegare</w:t>
      </w:r>
      <w:r w:rsidR="0092754E" w:rsidRPr="00294888">
        <w:rPr>
          <w:rFonts w:asciiTheme="minorHAnsi" w:hAnsiTheme="minorHAnsi" w:cstheme="minorHAnsi"/>
          <w:sz w:val="18"/>
          <w:szCs w:val="18"/>
        </w:rPr>
        <w:t xml:space="preserve"> copia </w:t>
      </w:r>
      <w:r w:rsidR="00F77DEC" w:rsidRPr="00294888">
        <w:rPr>
          <w:rFonts w:asciiTheme="minorHAnsi" w:hAnsiTheme="minorHAnsi" w:cstheme="minorHAnsi"/>
          <w:sz w:val="18"/>
          <w:szCs w:val="18"/>
        </w:rPr>
        <w:t xml:space="preserve">anche semplice </w:t>
      </w:r>
      <w:r w:rsidR="0092754E" w:rsidRPr="00294888">
        <w:rPr>
          <w:rFonts w:asciiTheme="minorHAnsi" w:hAnsiTheme="minorHAnsi" w:cstheme="minorHAnsi"/>
          <w:sz w:val="18"/>
          <w:szCs w:val="18"/>
        </w:rPr>
        <w:t xml:space="preserve">della </w:t>
      </w:r>
      <w:r w:rsidRPr="00294888">
        <w:rPr>
          <w:rFonts w:asciiTheme="minorHAnsi" w:hAnsiTheme="minorHAnsi" w:cstheme="minorHAnsi"/>
          <w:sz w:val="18"/>
          <w:szCs w:val="18"/>
        </w:rPr>
        <w:t>procura</w:t>
      </w:r>
      <w:r w:rsidR="0092754E" w:rsidRPr="00294888">
        <w:rPr>
          <w:rFonts w:asciiTheme="minorHAnsi" w:hAnsiTheme="minorHAnsi" w:cstheme="minorHAnsi"/>
          <w:sz w:val="18"/>
          <w:szCs w:val="18"/>
        </w:rPr>
        <w:t>.</w:t>
      </w:r>
    </w:p>
    <w:p w14:paraId="024931A9" w14:textId="77777777" w:rsidR="005F3F38" w:rsidRPr="00F97844" w:rsidRDefault="005F3F38" w:rsidP="008448C3">
      <w:pPr>
        <w:jc w:val="both"/>
        <w:rPr>
          <w:rFonts w:ascii="Garamond" w:hAnsi="Garamond"/>
          <w:sz w:val="22"/>
          <w:szCs w:val="22"/>
        </w:rPr>
      </w:pPr>
    </w:p>
    <w:p w14:paraId="4D02D3A5" w14:textId="77777777" w:rsidR="005F3F38" w:rsidRPr="00F97844" w:rsidRDefault="005F3F38">
      <w:pPr>
        <w:pStyle w:val="Testonotaapidipagina"/>
        <w:rPr>
          <w:rFonts w:ascii="Garamond" w:hAnsi="Garamond"/>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589A3" w14:textId="5568F65F" w:rsidR="005F3F38" w:rsidRDefault="005F3F38" w:rsidP="00A61DC5">
    <w:pPr>
      <w:pStyle w:val="Intestazione"/>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51EC4">
      <w:rPr>
        <w:rStyle w:val="Numeropagina"/>
        <w:noProof/>
      </w:rPr>
      <w:t>1</w:t>
    </w:r>
    <w:r>
      <w:rPr>
        <w:rStyle w:val="Numeropagina"/>
      </w:rPr>
      <w:fldChar w:fldCharType="end"/>
    </w:r>
  </w:p>
  <w:p w14:paraId="113DE3E5" w14:textId="77777777" w:rsidR="005F3F38" w:rsidRDefault="005F3F38" w:rsidP="005A329C">
    <w:pPr>
      <w:pStyle w:val="Intestazion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E8FFA" w14:textId="77777777" w:rsidR="00351EC4" w:rsidRDefault="00351EC4" w:rsidP="00F86226">
    <w:pPr>
      <w:pStyle w:val="Intestazione"/>
      <w:spacing w:after="120"/>
      <w:jc w:val="right"/>
      <w:rPr>
        <w:rFonts w:cstheme="minorHAnsi"/>
        <w:noProof/>
      </w:rPr>
    </w:pPr>
    <w:r>
      <w:rPr>
        <w:rFonts w:ascii="Calibri" w:hAnsi="Calibri" w:cs="Calibri"/>
        <w:noProof/>
        <w:sz w:val="22"/>
        <w:szCs w:val="22"/>
      </w:rPr>
      <w:drawing>
        <wp:anchor distT="0" distB="0" distL="114300" distR="114300" simplePos="0" relativeHeight="251658240" behindDoc="0" locked="0" layoutInCell="1" allowOverlap="1" wp14:anchorId="00990599" wp14:editId="7C4CE3B8">
          <wp:simplePos x="0" y="0"/>
          <wp:positionH relativeFrom="column">
            <wp:posOffset>591185</wp:posOffset>
          </wp:positionH>
          <wp:positionV relativeFrom="paragraph">
            <wp:posOffset>-276225</wp:posOffset>
          </wp:positionV>
          <wp:extent cx="4866278" cy="1581150"/>
          <wp:effectExtent l="0" t="0" r="0" b="0"/>
          <wp:wrapNone/>
          <wp:docPr id="1554606015" name="Immagine 1554606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1335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6278"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BCBCC3" w14:textId="77777777" w:rsidR="00351EC4" w:rsidRDefault="00351EC4" w:rsidP="00F86226">
    <w:pPr>
      <w:pStyle w:val="Intestazione"/>
      <w:spacing w:after="120"/>
      <w:jc w:val="right"/>
      <w:rPr>
        <w:rFonts w:cstheme="minorHAnsi"/>
        <w:noProof/>
      </w:rPr>
    </w:pPr>
  </w:p>
  <w:p w14:paraId="396E4C10" w14:textId="77777777" w:rsidR="00351EC4" w:rsidRDefault="00351EC4" w:rsidP="00F86226">
    <w:pPr>
      <w:pStyle w:val="Intestazione"/>
      <w:spacing w:after="120"/>
      <w:jc w:val="right"/>
      <w:rPr>
        <w:rFonts w:cstheme="minorHAnsi"/>
        <w:noProof/>
      </w:rPr>
    </w:pPr>
  </w:p>
  <w:p w14:paraId="0F76A479" w14:textId="6E213A60" w:rsidR="005F3F38" w:rsidRPr="000D6393" w:rsidRDefault="005F3F38" w:rsidP="00F86226">
    <w:pPr>
      <w:pStyle w:val="Intestazione"/>
      <w:spacing w:after="120"/>
      <w:jc w:val="right"/>
      <w:rPr>
        <w:rFonts w:ascii="Arial" w:hAnsi="Arial" w:cs="Arial"/>
        <w:b/>
        <w:bCs/>
        <w:i/>
        <w:i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1566F" w14:textId="77777777" w:rsidR="00352AF9" w:rsidRDefault="00352AF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221721113" o:spid="_x0000_i1026" type="#_x0000_t75" style="width:7.2pt;height:7.2pt;visibility:visible;mso-wrap-style:square" o:bullet="t">
        <v:imagedata r:id="rId1" o:title=""/>
      </v:shape>
    </w:pict>
  </w:numPicBullet>
  <w:abstractNum w:abstractNumId="0" w15:restartNumberingAfterBreak="0">
    <w:nsid w:val="FFFFFF89"/>
    <w:multiLevelType w:val="singleLevel"/>
    <w:tmpl w:val="E3ACF140"/>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40D2007"/>
    <w:multiLevelType w:val="multilevel"/>
    <w:tmpl w:val="DC681B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5221DA6"/>
    <w:multiLevelType w:val="hybridMultilevel"/>
    <w:tmpl w:val="E522F9DA"/>
    <w:lvl w:ilvl="0" w:tplc="FD24DD3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AE64B6"/>
    <w:multiLevelType w:val="hybridMultilevel"/>
    <w:tmpl w:val="80BAF392"/>
    <w:lvl w:ilvl="0" w:tplc="FB02169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7B96DD6"/>
    <w:multiLevelType w:val="hybridMultilevel"/>
    <w:tmpl w:val="80BAF392"/>
    <w:lvl w:ilvl="0" w:tplc="FB02169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95942D4"/>
    <w:multiLevelType w:val="hybridMultilevel"/>
    <w:tmpl w:val="F97EE596"/>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Arial Narro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Arial Narro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Arial Narrow" w:hint="default"/>
      </w:rPr>
    </w:lvl>
    <w:lvl w:ilvl="8" w:tplc="04100005" w:tentative="1">
      <w:start w:val="1"/>
      <w:numFmt w:val="bullet"/>
      <w:lvlText w:val=""/>
      <w:lvlJc w:val="left"/>
      <w:pPr>
        <w:ind w:left="7614" w:hanging="360"/>
      </w:pPr>
      <w:rPr>
        <w:rFonts w:ascii="Wingdings" w:hAnsi="Wingdings" w:hint="default"/>
      </w:rPr>
    </w:lvl>
  </w:abstractNum>
  <w:abstractNum w:abstractNumId="6" w15:restartNumberingAfterBreak="0">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D7752B1"/>
    <w:multiLevelType w:val="hybridMultilevel"/>
    <w:tmpl w:val="86F29AAC"/>
    <w:lvl w:ilvl="0" w:tplc="FD24DD3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7D085B"/>
    <w:multiLevelType w:val="hybridMultilevel"/>
    <w:tmpl w:val="8B940D8A"/>
    <w:lvl w:ilvl="0" w:tplc="A35230D4">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1337E5D"/>
    <w:multiLevelType w:val="hybridMultilevel"/>
    <w:tmpl w:val="662E91B2"/>
    <w:lvl w:ilvl="0" w:tplc="E7DC7A50">
      <w:start w:val="1"/>
      <w:numFmt w:val="decimal"/>
      <w:lvlText w:val="%1)"/>
      <w:lvlJc w:val="left"/>
      <w:pPr>
        <w:ind w:left="5605" w:hanging="360"/>
      </w:pPr>
      <w:rPr>
        <w:rFonts w:hint="default"/>
        <w:sz w:val="20"/>
        <w:szCs w:val="20"/>
      </w:rPr>
    </w:lvl>
    <w:lvl w:ilvl="1" w:tplc="04100019" w:tentative="1">
      <w:start w:val="1"/>
      <w:numFmt w:val="lowerLetter"/>
      <w:lvlText w:val="%2."/>
      <w:lvlJc w:val="left"/>
      <w:pPr>
        <w:ind w:left="6325" w:hanging="360"/>
      </w:pPr>
    </w:lvl>
    <w:lvl w:ilvl="2" w:tplc="0410001B" w:tentative="1">
      <w:start w:val="1"/>
      <w:numFmt w:val="lowerRoman"/>
      <w:lvlText w:val="%3."/>
      <w:lvlJc w:val="right"/>
      <w:pPr>
        <w:ind w:left="7045" w:hanging="180"/>
      </w:pPr>
    </w:lvl>
    <w:lvl w:ilvl="3" w:tplc="0410000F" w:tentative="1">
      <w:start w:val="1"/>
      <w:numFmt w:val="decimal"/>
      <w:lvlText w:val="%4."/>
      <w:lvlJc w:val="left"/>
      <w:pPr>
        <w:ind w:left="7765" w:hanging="360"/>
      </w:pPr>
    </w:lvl>
    <w:lvl w:ilvl="4" w:tplc="04100019" w:tentative="1">
      <w:start w:val="1"/>
      <w:numFmt w:val="lowerLetter"/>
      <w:lvlText w:val="%5."/>
      <w:lvlJc w:val="left"/>
      <w:pPr>
        <w:ind w:left="8485" w:hanging="360"/>
      </w:pPr>
    </w:lvl>
    <w:lvl w:ilvl="5" w:tplc="0410001B" w:tentative="1">
      <w:start w:val="1"/>
      <w:numFmt w:val="lowerRoman"/>
      <w:lvlText w:val="%6."/>
      <w:lvlJc w:val="right"/>
      <w:pPr>
        <w:ind w:left="9205" w:hanging="180"/>
      </w:pPr>
    </w:lvl>
    <w:lvl w:ilvl="6" w:tplc="0410000F" w:tentative="1">
      <w:start w:val="1"/>
      <w:numFmt w:val="decimal"/>
      <w:lvlText w:val="%7."/>
      <w:lvlJc w:val="left"/>
      <w:pPr>
        <w:ind w:left="9925" w:hanging="360"/>
      </w:pPr>
    </w:lvl>
    <w:lvl w:ilvl="7" w:tplc="04100019" w:tentative="1">
      <w:start w:val="1"/>
      <w:numFmt w:val="lowerLetter"/>
      <w:lvlText w:val="%8."/>
      <w:lvlJc w:val="left"/>
      <w:pPr>
        <w:ind w:left="10645" w:hanging="360"/>
      </w:pPr>
    </w:lvl>
    <w:lvl w:ilvl="8" w:tplc="0410001B" w:tentative="1">
      <w:start w:val="1"/>
      <w:numFmt w:val="lowerRoman"/>
      <w:lvlText w:val="%9."/>
      <w:lvlJc w:val="right"/>
      <w:pPr>
        <w:ind w:left="11365" w:hanging="180"/>
      </w:pPr>
    </w:lvl>
  </w:abstractNum>
  <w:abstractNum w:abstractNumId="10" w15:restartNumberingAfterBreak="0">
    <w:nsid w:val="11DF3DB7"/>
    <w:multiLevelType w:val="hybridMultilevel"/>
    <w:tmpl w:val="C442A1DC"/>
    <w:lvl w:ilvl="0" w:tplc="2236C5A6">
      <w:start w:val="4"/>
      <w:numFmt w:val="decimal"/>
      <w:lvlText w:val="%1."/>
      <w:lvlJc w:val="left"/>
      <w:pPr>
        <w:ind w:left="2844" w:hanging="360"/>
      </w:pPr>
      <w:rPr>
        <w:rFonts w:hint="default"/>
        <w:b/>
      </w:rPr>
    </w:lvl>
    <w:lvl w:ilvl="1" w:tplc="04100019" w:tentative="1">
      <w:start w:val="1"/>
      <w:numFmt w:val="lowerLetter"/>
      <w:lvlText w:val="%2."/>
      <w:lvlJc w:val="left"/>
      <w:pPr>
        <w:ind w:left="3564" w:hanging="360"/>
      </w:pPr>
    </w:lvl>
    <w:lvl w:ilvl="2" w:tplc="0410001B" w:tentative="1">
      <w:start w:val="1"/>
      <w:numFmt w:val="lowerRoman"/>
      <w:lvlText w:val="%3."/>
      <w:lvlJc w:val="right"/>
      <w:pPr>
        <w:ind w:left="4284" w:hanging="180"/>
      </w:pPr>
    </w:lvl>
    <w:lvl w:ilvl="3" w:tplc="0410000F" w:tentative="1">
      <w:start w:val="1"/>
      <w:numFmt w:val="decimal"/>
      <w:lvlText w:val="%4."/>
      <w:lvlJc w:val="left"/>
      <w:pPr>
        <w:ind w:left="5004" w:hanging="360"/>
      </w:pPr>
    </w:lvl>
    <w:lvl w:ilvl="4" w:tplc="04100019" w:tentative="1">
      <w:start w:val="1"/>
      <w:numFmt w:val="lowerLetter"/>
      <w:lvlText w:val="%5."/>
      <w:lvlJc w:val="left"/>
      <w:pPr>
        <w:ind w:left="5724" w:hanging="360"/>
      </w:pPr>
    </w:lvl>
    <w:lvl w:ilvl="5" w:tplc="0410001B" w:tentative="1">
      <w:start w:val="1"/>
      <w:numFmt w:val="lowerRoman"/>
      <w:lvlText w:val="%6."/>
      <w:lvlJc w:val="right"/>
      <w:pPr>
        <w:ind w:left="6444" w:hanging="180"/>
      </w:pPr>
    </w:lvl>
    <w:lvl w:ilvl="6" w:tplc="0410000F" w:tentative="1">
      <w:start w:val="1"/>
      <w:numFmt w:val="decimal"/>
      <w:lvlText w:val="%7."/>
      <w:lvlJc w:val="left"/>
      <w:pPr>
        <w:ind w:left="7164" w:hanging="360"/>
      </w:pPr>
    </w:lvl>
    <w:lvl w:ilvl="7" w:tplc="04100019" w:tentative="1">
      <w:start w:val="1"/>
      <w:numFmt w:val="lowerLetter"/>
      <w:lvlText w:val="%8."/>
      <w:lvlJc w:val="left"/>
      <w:pPr>
        <w:ind w:left="7884" w:hanging="360"/>
      </w:pPr>
    </w:lvl>
    <w:lvl w:ilvl="8" w:tplc="0410001B" w:tentative="1">
      <w:start w:val="1"/>
      <w:numFmt w:val="lowerRoman"/>
      <w:lvlText w:val="%9."/>
      <w:lvlJc w:val="right"/>
      <w:pPr>
        <w:ind w:left="8604" w:hanging="180"/>
      </w:pPr>
    </w:lvl>
  </w:abstractNum>
  <w:abstractNum w:abstractNumId="11" w15:restartNumberingAfterBreak="0">
    <w:nsid w:val="12487A89"/>
    <w:multiLevelType w:val="hybridMultilevel"/>
    <w:tmpl w:val="04F8F16C"/>
    <w:lvl w:ilvl="0" w:tplc="5ABC6486">
      <w:start w:val="1"/>
      <w:numFmt w:val="lowerLetter"/>
      <w:lvlText w:val="%1)"/>
      <w:lvlJc w:val="left"/>
      <w:pPr>
        <w:ind w:left="360" w:hanging="360"/>
      </w:pPr>
      <w:rPr>
        <w:rFonts w:hint="default"/>
        <w:b/>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2DA5F23"/>
    <w:multiLevelType w:val="hybridMultilevel"/>
    <w:tmpl w:val="37562A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3ED267D"/>
    <w:multiLevelType w:val="hybridMultilevel"/>
    <w:tmpl w:val="260E5776"/>
    <w:lvl w:ilvl="0" w:tplc="E0FCDE76">
      <w:start w:val="1"/>
      <w:numFmt w:val="decimal"/>
      <w:lvlText w:val="%1)"/>
      <w:lvlJc w:val="left"/>
      <w:pPr>
        <w:tabs>
          <w:tab w:val="num" w:pos="502"/>
        </w:tabs>
        <w:ind w:left="502" w:hanging="360"/>
      </w:pPr>
      <w:rPr>
        <w:rFonts w:hint="default"/>
        <w:b/>
        <w:i w:val="0"/>
        <w:strike w:val="0"/>
        <w:dstrike w:val="0"/>
      </w:rPr>
    </w:lvl>
    <w:lvl w:ilvl="1" w:tplc="218C7426">
      <w:start w:val="1"/>
      <w:numFmt w:val="bullet"/>
      <w:lvlText w:val=""/>
      <w:lvlJc w:val="left"/>
      <w:pPr>
        <w:tabs>
          <w:tab w:val="num" w:pos="1440"/>
        </w:tabs>
        <w:ind w:left="1440" w:hanging="360"/>
      </w:pPr>
      <w:rPr>
        <w:rFonts w:ascii="Wingdings" w:hAnsi="Wingdings" w:hint="default"/>
        <w:b/>
        <w:sz w:val="24"/>
        <w:szCs w:val="24"/>
      </w:rPr>
    </w:lvl>
    <w:lvl w:ilvl="2" w:tplc="803624E8">
      <w:numFmt w:val="bullet"/>
      <w:lvlText w:val="-"/>
      <w:lvlJc w:val="left"/>
      <w:pPr>
        <w:tabs>
          <w:tab w:val="num" w:pos="2340"/>
        </w:tabs>
        <w:ind w:left="2340" w:hanging="360"/>
      </w:pPr>
      <w:rPr>
        <w:rFonts w:ascii="Arial" w:eastAsia="SimSun" w:hAnsi="Arial" w:cs="Arial" w:hint="default"/>
        <w:b/>
        <w:strike w:val="0"/>
        <w:dstrike w:val="0"/>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14925F81"/>
    <w:multiLevelType w:val="hybridMultilevel"/>
    <w:tmpl w:val="4640711C"/>
    <w:lvl w:ilvl="0" w:tplc="2780CE3A">
      <w:numFmt w:val="bullet"/>
      <w:lvlText w:val=""/>
      <w:lvlJc w:val="left"/>
      <w:pPr>
        <w:ind w:left="1068" w:hanging="360"/>
      </w:pPr>
      <w:rPr>
        <w:rFonts w:ascii="Symbol" w:eastAsia="Symbol" w:hAnsi="Symbol" w:cs="Symbol" w:hint="default"/>
        <w:b/>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5" w15:restartNumberingAfterBreak="0">
    <w:nsid w:val="16852AD4"/>
    <w:multiLevelType w:val="hybridMultilevel"/>
    <w:tmpl w:val="6646F606"/>
    <w:lvl w:ilvl="0" w:tplc="B64AD03C">
      <w:start w:val="1"/>
      <w:numFmt w:val="decimal"/>
      <w:lvlText w:val="%1)"/>
      <w:lvlJc w:val="left"/>
      <w:pPr>
        <w:ind w:left="720" w:hanging="360"/>
      </w:pPr>
      <w:rPr>
        <w:b/>
        <w:i w:val="0"/>
      </w:rPr>
    </w:lvl>
    <w:lvl w:ilvl="1" w:tplc="FD24DD36">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7" w15:restartNumberingAfterBreak="0">
    <w:nsid w:val="1FAA7D94"/>
    <w:multiLevelType w:val="multilevel"/>
    <w:tmpl w:val="9B64E9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upperRoman"/>
      <w:lvlText w:val="%4."/>
      <w:lvlJc w:val="righ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C6F5620"/>
    <w:multiLevelType w:val="hybridMultilevel"/>
    <w:tmpl w:val="C9205FF0"/>
    <w:lvl w:ilvl="0" w:tplc="B500721A">
      <w:start w:val="1"/>
      <w:numFmt w:val="bullet"/>
      <w:lvlText w:val="-"/>
      <w:lvlJc w:val="left"/>
      <w:pPr>
        <w:ind w:left="1070" w:hanging="360"/>
      </w:pPr>
      <w:rPr>
        <w:rFonts w:ascii="Times New Roman" w:eastAsia="Times New Roman" w:hAnsi="Times New Roman" w:cs="Times New Roman"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9" w15:restartNumberingAfterBreak="0">
    <w:nsid w:val="342645DC"/>
    <w:multiLevelType w:val="multilevel"/>
    <w:tmpl w:val="B62A2248"/>
    <w:lvl w:ilvl="0">
      <w:numFmt w:val="bullet"/>
      <w:lvlText w:val=""/>
      <w:lvlJc w:val="left"/>
      <w:pPr>
        <w:ind w:left="865" w:hanging="360"/>
      </w:pPr>
      <w:rPr>
        <w:rFonts w:ascii="Symbol" w:hAnsi="Symbol"/>
      </w:rPr>
    </w:lvl>
    <w:lvl w:ilvl="1">
      <w:numFmt w:val="bullet"/>
      <w:lvlText w:val="◦"/>
      <w:lvlJc w:val="left"/>
      <w:pPr>
        <w:ind w:left="1225" w:hanging="360"/>
      </w:pPr>
      <w:rPr>
        <w:rFonts w:ascii="OpenSymbol, 'Arial Unicode MS'" w:eastAsia="OpenSymbol, 'Arial Unicode MS'" w:hAnsi="OpenSymbol, 'Arial Unicode MS'" w:cs="OpenSymbol, 'Arial Unicode MS'"/>
      </w:rPr>
    </w:lvl>
    <w:lvl w:ilvl="2">
      <w:numFmt w:val="bullet"/>
      <w:lvlText w:val="▪"/>
      <w:lvlJc w:val="left"/>
      <w:pPr>
        <w:ind w:left="1585" w:hanging="360"/>
      </w:pPr>
      <w:rPr>
        <w:rFonts w:ascii="OpenSymbol, 'Arial Unicode MS'" w:eastAsia="OpenSymbol, 'Arial Unicode MS'" w:hAnsi="OpenSymbol, 'Arial Unicode MS'" w:cs="OpenSymbol, 'Arial Unicode MS'"/>
      </w:rPr>
    </w:lvl>
    <w:lvl w:ilvl="3">
      <w:numFmt w:val="bullet"/>
      <w:lvlText w:val="•"/>
      <w:lvlJc w:val="left"/>
      <w:pPr>
        <w:ind w:left="1945" w:hanging="360"/>
      </w:pPr>
      <w:rPr>
        <w:rFonts w:ascii="OpenSymbol, 'Arial Unicode MS'" w:eastAsia="OpenSymbol, 'Arial Unicode MS'" w:hAnsi="OpenSymbol, 'Arial Unicode MS'" w:cs="OpenSymbol, 'Arial Unicode MS'"/>
      </w:rPr>
    </w:lvl>
    <w:lvl w:ilvl="4">
      <w:numFmt w:val="bullet"/>
      <w:lvlText w:val="◦"/>
      <w:lvlJc w:val="left"/>
      <w:pPr>
        <w:ind w:left="2305" w:hanging="360"/>
      </w:pPr>
      <w:rPr>
        <w:rFonts w:ascii="OpenSymbol, 'Arial Unicode MS'" w:eastAsia="OpenSymbol, 'Arial Unicode MS'" w:hAnsi="OpenSymbol, 'Arial Unicode MS'" w:cs="OpenSymbol, 'Arial Unicode MS'"/>
      </w:rPr>
    </w:lvl>
    <w:lvl w:ilvl="5">
      <w:numFmt w:val="bullet"/>
      <w:lvlText w:val="▪"/>
      <w:lvlJc w:val="left"/>
      <w:pPr>
        <w:ind w:left="2665" w:hanging="360"/>
      </w:pPr>
      <w:rPr>
        <w:rFonts w:ascii="OpenSymbol, 'Arial Unicode MS'" w:eastAsia="OpenSymbol, 'Arial Unicode MS'" w:hAnsi="OpenSymbol, 'Arial Unicode MS'" w:cs="OpenSymbol, 'Arial Unicode MS'"/>
      </w:rPr>
    </w:lvl>
    <w:lvl w:ilvl="6">
      <w:numFmt w:val="bullet"/>
      <w:lvlText w:val="•"/>
      <w:lvlJc w:val="left"/>
      <w:pPr>
        <w:ind w:left="3025" w:hanging="360"/>
      </w:pPr>
      <w:rPr>
        <w:rFonts w:ascii="OpenSymbol, 'Arial Unicode MS'" w:eastAsia="OpenSymbol, 'Arial Unicode MS'" w:hAnsi="OpenSymbol, 'Arial Unicode MS'" w:cs="OpenSymbol, 'Arial Unicode MS'"/>
      </w:rPr>
    </w:lvl>
    <w:lvl w:ilvl="7">
      <w:numFmt w:val="bullet"/>
      <w:lvlText w:val="◦"/>
      <w:lvlJc w:val="left"/>
      <w:pPr>
        <w:ind w:left="3385" w:hanging="360"/>
      </w:pPr>
      <w:rPr>
        <w:rFonts w:ascii="OpenSymbol, 'Arial Unicode MS'" w:eastAsia="OpenSymbol, 'Arial Unicode MS'" w:hAnsi="OpenSymbol, 'Arial Unicode MS'" w:cs="OpenSymbol, 'Arial Unicode MS'"/>
      </w:rPr>
    </w:lvl>
    <w:lvl w:ilvl="8">
      <w:numFmt w:val="bullet"/>
      <w:lvlText w:val="▪"/>
      <w:lvlJc w:val="left"/>
      <w:pPr>
        <w:ind w:left="3745" w:hanging="360"/>
      </w:pPr>
      <w:rPr>
        <w:rFonts w:ascii="OpenSymbol, 'Arial Unicode MS'" w:eastAsia="OpenSymbol, 'Arial Unicode MS'" w:hAnsi="OpenSymbol, 'Arial Unicode MS'" w:cs="OpenSymbol, 'Arial Unicode MS'"/>
      </w:rPr>
    </w:lvl>
  </w:abstractNum>
  <w:abstractNum w:abstractNumId="20" w15:restartNumberingAfterBreak="0">
    <w:nsid w:val="39D01ADA"/>
    <w:multiLevelType w:val="hybridMultilevel"/>
    <w:tmpl w:val="3C028CB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15:restartNumberingAfterBreak="0">
    <w:nsid w:val="3BFD1D6F"/>
    <w:multiLevelType w:val="hybridMultilevel"/>
    <w:tmpl w:val="D49E628A"/>
    <w:lvl w:ilvl="0" w:tplc="AEB6ED38">
      <w:start w:val="1"/>
      <w:numFmt w:val="bullet"/>
      <w:lvlText w:val=""/>
      <w:lvlPicBulletId w:val="0"/>
      <w:lvlJc w:val="left"/>
      <w:pPr>
        <w:tabs>
          <w:tab w:val="num" w:pos="2557"/>
        </w:tabs>
        <w:ind w:left="2557" w:hanging="360"/>
      </w:pPr>
      <w:rPr>
        <w:rFonts w:ascii="Symbol" w:hAnsi="Symbol" w:hint="default"/>
        <w:color w:val="auto"/>
        <w:sz w:val="16"/>
        <w:szCs w:val="16"/>
      </w:rPr>
    </w:lvl>
    <w:lvl w:ilvl="1" w:tplc="AEB6ED38">
      <w:start w:val="1"/>
      <w:numFmt w:val="bullet"/>
      <w:lvlText w:val=""/>
      <w:lvlPicBulletId w:val="0"/>
      <w:lvlJc w:val="left"/>
      <w:pPr>
        <w:tabs>
          <w:tab w:val="num" w:pos="2508"/>
        </w:tabs>
        <w:ind w:left="2508" w:hanging="360"/>
      </w:pPr>
      <w:rPr>
        <w:rFonts w:ascii="Symbol" w:hAnsi="Symbol" w:hint="default"/>
        <w:color w:val="auto"/>
        <w:sz w:val="16"/>
        <w:szCs w:val="16"/>
      </w:rPr>
    </w:lvl>
    <w:lvl w:ilvl="2" w:tplc="04100005">
      <w:start w:val="1"/>
      <w:numFmt w:val="bullet"/>
      <w:lvlText w:val=""/>
      <w:lvlJc w:val="left"/>
      <w:pPr>
        <w:tabs>
          <w:tab w:val="num" w:pos="3228"/>
        </w:tabs>
        <w:ind w:left="3228" w:hanging="360"/>
      </w:pPr>
      <w:rPr>
        <w:rFonts w:ascii="Wingdings" w:hAnsi="Wingdings" w:hint="default"/>
      </w:rPr>
    </w:lvl>
    <w:lvl w:ilvl="3" w:tplc="04100001">
      <w:start w:val="1"/>
      <w:numFmt w:val="bullet"/>
      <w:lvlText w:val=""/>
      <w:lvlJc w:val="left"/>
      <w:pPr>
        <w:tabs>
          <w:tab w:val="num" w:pos="3948"/>
        </w:tabs>
        <w:ind w:left="3948" w:hanging="360"/>
      </w:pPr>
      <w:rPr>
        <w:rFonts w:ascii="Symbol" w:hAnsi="Symbol" w:hint="default"/>
      </w:rPr>
    </w:lvl>
    <w:lvl w:ilvl="4" w:tplc="04100003">
      <w:start w:val="1"/>
      <w:numFmt w:val="bullet"/>
      <w:lvlText w:val="o"/>
      <w:lvlJc w:val="left"/>
      <w:pPr>
        <w:tabs>
          <w:tab w:val="num" w:pos="4668"/>
        </w:tabs>
        <w:ind w:left="4668" w:hanging="360"/>
      </w:pPr>
      <w:rPr>
        <w:rFonts w:ascii="Courier New" w:hAnsi="Courier New" w:cs="Courier New" w:hint="default"/>
      </w:rPr>
    </w:lvl>
    <w:lvl w:ilvl="5" w:tplc="04100005">
      <w:start w:val="1"/>
      <w:numFmt w:val="bullet"/>
      <w:lvlText w:val=""/>
      <w:lvlJc w:val="left"/>
      <w:pPr>
        <w:tabs>
          <w:tab w:val="num" w:pos="5388"/>
        </w:tabs>
        <w:ind w:left="5388" w:hanging="360"/>
      </w:pPr>
      <w:rPr>
        <w:rFonts w:ascii="Wingdings" w:hAnsi="Wingdings" w:hint="default"/>
      </w:rPr>
    </w:lvl>
    <w:lvl w:ilvl="6" w:tplc="04100001">
      <w:start w:val="1"/>
      <w:numFmt w:val="bullet"/>
      <w:lvlText w:val=""/>
      <w:lvlJc w:val="left"/>
      <w:pPr>
        <w:tabs>
          <w:tab w:val="num" w:pos="6108"/>
        </w:tabs>
        <w:ind w:left="6108" w:hanging="360"/>
      </w:pPr>
      <w:rPr>
        <w:rFonts w:ascii="Symbol" w:hAnsi="Symbol" w:hint="default"/>
      </w:rPr>
    </w:lvl>
    <w:lvl w:ilvl="7" w:tplc="04100003">
      <w:start w:val="1"/>
      <w:numFmt w:val="bullet"/>
      <w:lvlText w:val="o"/>
      <w:lvlJc w:val="left"/>
      <w:pPr>
        <w:tabs>
          <w:tab w:val="num" w:pos="6828"/>
        </w:tabs>
        <w:ind w:left="6828" w:hanging="360"/>
      </w:pPr>
      <w:rPr>
        <w:rFonts w:ascii="Courier New" w:hAnsi="Courier New" w:cs="Courier New" w:hint="default"/>
      </w:rPr>
    </w:lvl>
    <w:lvl w:ilvl="8" w:tplc="04100005">
      <w:start w:val="1"/>
      <w:numFmt w:val="bullet"/>
      <w:lvlText w:val=""/>
      <w:lvlJc w:val="left"/>
      <w:pPr>
        <w:tabs>
          <w:tab w:val="num" w:pos="7548"/>
        </w:tabs>
        <w:ind w:left="7548" w:hanging="360"/>
      </w:pPr>
      <w:rPr>
        <w:rFonts w:ascii="Wingdings" w:hAnsi="Wingdings" w:hint="default"/>
      </w:rPr>
    </w:lvl>
  </w:abstractNum>
  <w:abstractNum w:abstractNumId="22" w15:restartNumberingAfterBreak="0">
    <w:nsid w:val="3C973DB3"/>
    <w:multiLevelType w:val="hybridMultilevel"/>
    <w:tmpl w:val="A05A241E"/>
    <w:lvl w:ilvl="0" w:tplc="EB189446">
      <w:start w:val="1"/>
      <w:numFmt w:val="bullet"/>
      <w:lvlText w:val=""/>
      <w:lvlJc w:val="left"/>
      <w:pPr>
        <w:ind w:left="644" w:hanging="360"/>
      </w:pPr>
      <w:rPr>
        <w:rFonts w:ascii="Symbol" w:hAnsi="Symbol" w:hint="default"/>
        <w:sz w:val="20"/>
        <w:szCs w:val="20"/>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3" w15:restartNumberingAfterBreak="0">
    <w:nsid w:val="3EAB5B78"/>
    <w:multiLevelType w:val="hybridMultilevel"/>
    <w:tmpl w:val="DC403BC8"/>
    <w:lvl w:ilvl="0" w:tplc="61DED898">
      <w:start w:val="1"/>
      <w:numFmt w:val="bullet"/>
      <w:lvlText w:val=""/>
      <w:lvlJc w:val="left"/>
      <w:pPr>
        <w:tabs>
          <w:tab w:val="num" w:pos="1065"/>
        </w:tabs>
        <w:ind w:left="1065" w:hanging="705"/>
      </w:pPr>
      <w:rPr>
        <w:rFonts w:ascii="Wingdings" w:eastAsia="Times New Roman"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B74191"/>
    <w:multiLevelType w:val="hybridMultilevel"/>
    <w:tmpl w:val="959CF1B0"/>
    <w:lvl w:ilvl="0" w:tplc="04100001">
      <w:start w:val="1"/>
      <w:numFmt w:val="bullet"/>
      <w:lvlText w:val=""/>
      <w:lvlJc w:val="left"/>
      <w:pPr>
        <w:ind w:left="720" w:hanging="360"/>
      </w:pPr>
      <w:rPr>
        <w:rFonts w:ascii="Symbol" w:hAnsi="Symbol" w:hint="default"/>
        <w:b/>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6711459"/>
    <w:multiLevelType w:val="hybridMultilevel"/>
    <w:tmpl w:val="4B1285E0"/>
    <w:lvl w:ilvl="0" w:tplc="78D06264">
      <w:start w:val="1"/>
      <w:numFmt w:val="decimal"/>
      <w:lvlText w:val="%1)"/>
      <w:lvlJc w:val="left"/>
      <w:pPr>
        <w:ind w:left="720" w:hanging="360"/>
      </w:pPr>
      <w:rPr>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C452E04"/>
    <w:multiLevelType w:val="hybridMultilevel"/>
    <w:tmpl w:val="1354CF16"/>
    <w:lvl w:ilvl="0" w:tplc="C34855DE">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2088" w:hanging="360"/>
      </w:pPr>
      <w:rPr>
        <w:rFonts w:ascii="Courier New" w:hAnsi="Courier New" w:cs="Courier New" w:hint="default"/>
      </w:rPr>
    </w:lvl>
    <w:lvl w:ilvl="2" w:tplc="04100005" w:tentative="1">
      <w:start w:val="1"/>
      <w:numFmt w:val="bullet"/>
      <w:lvlText w:val=""/>
      <w:lvlJc w:val="left"/>
      <w:pPr>
        <w:ind w:left="2808" w:hanging="360"/>
      </w:pPr>
      <w:rPr>
        <w:rFonts w:ascii="Wingdings" w:hAnsi="Wingdings" w:hint="default"/>
      </w:rPr>
    </w:lvl>
    <w:lvl w:ilvl="3" w:tplc="04100001" w:tentative="1">
      <w:start w:val="1"/>
      <w:numFmt w:val="bullet"/>
      <w:lvlText w:val=""/>
      <w:lvlJc w:val="left"/>
      <w:pPr>
        <w:ind w:left="3528" w:hanging="360"/>
      </w:pPr>
      <w:rPr>
        <w:rFonts w:ascii="Symbol" w:hAnsi="Symbol" w:hint="default"/>
      </w:rPr>
    </w:lvl>
    <w:lvl w:ilvl="4" w:tplc="04100003" w:tentative="1">
      <w:start w:val="1"/>
      <w:numFmt w:val="bullet"/>
      <w:lvlText w:val="o"/>
      <w:lvlJc w:val="left"/>
      <w:pPr>
        <w:ind w:left="4248" w:hanging="360"/>
      </w:pPr>
      <w:rPr>
        <w:rFonts w:ascii="Courier New" w:hAnsi="Courier New" w:cs="Courier New" w:hint="default"/>
      </w:rPr>
    </w:lvl>
    <w:lvl w:ilvl="5" w:tplc="04100005" w:tentative="1">
      <w:start w:val="1"/>
      <w:numFmt w:val="bullet"/>
      <w:lvlText w:val=""/>
      <w:lvlJc w:val="left"/>
      <w:pPr>
        <w:ind w:left="4968" w:hanging="360"/>
      </w:pPr>
      <w:rPr>
        <w:rFonts w:ascii="Wingdings" w:hAnsi="Wingdings" w:hint="default"/>
      </w:rPr>
    </w:lvl>
    <w:lvl w:ilvl="6" w:tplc="04100001" w:tentative="1">
      <w:start w:val="1"/>
      <w:numFmt w:val="bullet"/>
      <w:lvlText w:val=""/>
      <w:lvlJc w:val="left"/>
      <w:pPr>
        <w:ind w:left="5688" w:hanging="360"/>
      </w:pPr>
      <w:rPr>
        <w:rFonts w:ascii="Symbol" w:hAnsi="Symbol" w:hint="default"/>
      </w:rPr>
    </w:lvl>
    <w:lvl w:ilvl="7" w:tplc="04100003" w:tentative="1">
      <w:start w:val="1"/>
      <w:numFmt w:val="bullet"/>
      <w:lvlText w:val="o"/>
      <w:lvlJc w:val="left"/>
      <w:pPr>
        <w:ind w:left="6408" w:hanging="360"/>
      </w:pPr>
      <w:rPr>
        <w:rFonts w:ascii="Courier New" w:hAnsi="Courier New" w:cs="Courier New" w:hint="default"/>
      </w:rPr>
    </w:lvl>
    <w:lvl w:ilvl="8" w:tplc="04100005" w:tentative="1">
      <w:start w:val="1"/>
      <w:numFmt w:val="bullet"/>
      <w:lvlText w:val=""/>
      <w:lvlJc w:val="left"/>
      <w:pPr>
        <w:ind w:left="7128" w:hanging="360"/>
      </w:pPr>
      <w:rPr>
        <w:rFonts w:ascii="Wingdings" w:hAnsi="Wingdings" w:hint="default"/>
      </w:rPr>
    </w:lvl>
  </w:abstractNum>
  <w:abstractNum w:abstractNumId="27" w15:restartNumberingAfterBreak="0">
    <w:nsid w:val="4DE93602"/>
    <w:multiLevelType w:val="multilevel"/>
    <w:tmpl w:val="EDB0316C"/>
    <w:lvl w:ilvl="0">
      <w:start w:val="1"/>
      <w:numFmt w:val="decimal"/>
      <w:lvlText w:val="%1. "/>
      <w:lvlJc w:val="left"/>
      <w:pPr>
        <w:tabs>
          <w:tab w:val="num" w:pos="360"/>
        </w:tabs>
        <w:ind w:left="0" w:firstLine="0"/>
      </w:pPr>
      <w:rPr>
        <w:rFonts w:asciiTheme="minorHAnsi" w:hAnsiTheme="minorHAnsi" w:cstheme="minorHAnsi" w:hint="default"/>
        <w:b/>
        <w:i w:val="0"/>
        <w:sz w:val="24"/>
        <w:szCs w:val="24"/>
      </w:rPr>
    </w:lvl>
    <w:lvl w:ilvl="1">
      <w:start w:val="1"/>
      <w:numFmt w:val="decimal"/>
      <w:lvlText w:val="%1.%2"/>
      <w:lvlJc w:val="left"/>
      <w:pPr>
        <w:tabs>
          <w:tab w:val="num" w:pos="360"/>
        </w:tabs>
        <w:ind w:left="0" w:firstLine="0"/>
      </w:pPr>
      <w:rPr>
        <w:rFonts w:asciiTheme="minorHAnsi" w:hAnsiTheme="minorHAnsi" w:cstheme="minorHAnsi" w:hint="default"/>
        <w:b/>
        <w:i w:val="0"/>
        <w:sz w:val="22"/>
        <w:szCs w:val="22"/>
        <w:effect w:val="none"/>
      </w:rPr>
    </w:lvl>
    <w:lvl w:ilvl="2">
      <w:start w:val="1"/>
      <w:numFmt w:val="lowerLetter"/>
      <w:lvlText w:val="%3) "/>
      <w:lvlJc w:val="left"/>
      <w:pPr>
        <w:tabs>
          <w:tab w:val="num" w:pos="360"/>
        </w:tabs>
        <w:ind w:left="0" w:firstLine="0"/>
      </w:pPr>
      <w:rPr>
        <w:rFonts w:asciiTheme="minorHAnsi" w:hAnsiTheme="minorHAnsi" w:cstheme="minorHAnsi" w:hint="default"/>
        <w:b w:val="0"/>
        <w:i w:val="0"/>
        <w:sz w:val="24"/>
        <w:szCs w:val="24"/>
      </w:rPr>
    </w:lvl>
    <w:lvl w:ilvl="3">
      <w:start w:val="1"/>
      <w:numFmt w:val="lowerLetter"/>
      <w:lvlText w:val="%4)  "/>
      <w:lvlJc w:val="left"/>
      <w:pPr>
        <w:tabs>
          <w:tab w:val="num" w:pos="360"/>
        </w:tabs>
        <w:ind w:left="0" w:firstLine="0"/>
      </w:pPr>
      <w:rPr>
        <w:rFonts w:ascii="Times New Roman" w:hAnsi="Times New Roman" w:cs="Times New Roman" w:hint="default"/>
        <w:b w:val="0"/>
        <w:i w:val="0"/>
        <w:sz w:val="24"/>
        <w:szCs w:val="24"/>
      </w:rPr>
    </w:lvl>
    <w:lvl w:ilvl="4">
      <w:start w:val="1"/>
      <w:numFmt w:val="none"/>
      <w:lvlText w:val=""/>
      <w:lvlJc w:val="left"/>
      <w:pPr>
        <w:tabs>
          <w:tab w:val="num" w:pos="360"/>
        </w:tabs>
        <w:ind w:left="0" w:firstLine="0"/>
      </w:pPr>
      <w:rPr>
        <w:rFonts w:cs="Times New Roman" w:hint="default"/>
      </w:rPr>
    </w:lvl>
    <w:lvl w:ilvl="5">
      <w:start w:val="1"/>
      <w:numFmt w:val="none"/>
      <w:lvlText w:val=""/>
      <w:lvlJc w:val="left"/>
      <w:pPr>
        <w:tabs>
          <w:tab w:val="num" w:pos="360"/>
        </w:tabs>
        <w:ind w:left="0" w:firstLine="0"/>
      </w:pPr>
      <w:rPr>
        <w:rFonts w:cs="Times New Roman" w:hint="default"/>
      </w:rPr>
    </w:lvl>
    <w:lvl w:ilvl="6">
      <w:start w:val="1"/>
      <w:numFmt w:val="none"/>
      <w:lvlText w:val=""/>
      <w:lvlJc w:val="left"/>
      <w:pPr>
        <w:tabs>
          <w:tab w:val="num" w:pos="360"/>
        </w:tabs>
        <w:ind w:left="0" w:firstLine="0"/>
      </w:pPr>
      <w:rPr>
        <w:rFonts w:cs="Times New Roman" w:hint="default"/>
      </w:rPr>
    </w:lvl>
    <w:lvl w:ilvl="7">
      <w:start w:val="1"/>
      <w:numFmt w:val="none"/>
      <w:lvlText w:val=""/>
      <w:lvlJc w:val="left"/>
      <w:pPr>
        <w:tabs>
          <w:tab w:val="num" w:pos="360"/>
        </w:tabs>
        <w:ind w:left="0" w:firstLine="0"/>
      </w:pPr>
      <w:rPr>
        <w:rFonts w:cs="Times New Roman" w:hint="default"/>
      </w:rPr>
    </w:lvl>
    <w:lvl w:ilvl="8">
      <w:start w:val="1"/>
      <w:numFmt w:val="none"/>
      <w:lvlText w:val="%9"/>
      <w:lvlJc w:val="left"/>
      <w:pPr>
        <w:tabs>
          <w:tab w:val="num" w:pos="360"/>
        </w:tabs>
        <w:ind w:left="0" w:firstLine="0"/>
      </w:pPr>
      <w:rPr>
        <w:rFonts w:cs="Times New Roman" w:hint="default"/>
      </w:rPr>
    </w:lvl>
  </w:abstractNum>
  <w:abstractNum w:abstractNumId="28" w15:restartNumberingAfterBreak="0">
    <w:nsid w:val="5052115D"/>
    <w:multiLevelType w:val="hybridMultilevel"/>
    <w:tmpl w:val="93302C36"/>
    <w:lvl w:ilvl="0" w:tplc="FD24DD3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3576A11"/>
    <w:multiLevelType w:val="hybridMultilevel"/>
    <w:tmpl w:val="6A60607A"/>
    <w:lvl w:ilvl="0" w:tplc="B288B490">
      <w:numFmt w:val="bullet"/>
      <w:lvlText w:val="•"/>
      <w:lvlJc w:val="left"/>
      <w:pPr>
        <w:ind w:left="1065" w:hanging="705"/>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4B31CB1"/>
    <w:multiLevelType w:val="hybridMultilevel"/>
    <w:tmpl w:val="36FCAB22"/>
    <w:lvl w:ilvl="0" w:tplc="D4C66516">
      <w:numFmt w:val="bullet"/>
      <w:lvlText w:val="-"/>
      <w:lvlJc w:val="left"/>
      <w:pPr>
        <w:ind w:left="720" w:hanging="360"/>
      </w:pPr>
      <w:rPr>
        <w:rFonts w:ascii="Garamond" w:hAnsi="Garamond" w:cs="Times New Roman"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DA95955"/>
    <w:multiLevelType w:val="hybridMultilevel"/>
    <w:tmpl w:val="BB2053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DBF26F0"/>
    <w:multiLevelType w:val="hybridMultilevel"/>
    <w:tmpl w:val="7FEAA07C"/>
    <w:lvl w:ilvl="0" w:tplc="4AC0FD48">
      <w:start w:val="1"/>
      <w:numFmt w:val="decimal"/>
      <w:lvlText w:val="%1."/>
      <w:lvlJc w:val="left"/>
      <w:pPr>
        <w:ind w:left="720" w:hanging="360"/>
      </w:pPr>
      <w:rPr>
        <w:rFonts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E6228ED"/>
    <w:multiLevelType w:val="hybridMultilevel"/>
    <w:tmpl w:val="899A45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5F408DB"/>
    <w:multiLevelType w:val="hybridMultilevel"/>
    <w:tmpl w:val="E8C439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C676F72"/>
    <w:multiLevelType w:val="hybridMultilevel"/>
    <w:tmpl w:val="BCDA805A"/>
    <w:lvl w:ilvl="0" w:tplc="504CE74E">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6925B4"/>
    <w:multiLevelType w:val="hybridMultilevel"/>
    <w:tmpl w:val="9FE6E806"/>
    <w:lvl w:ilvl="0" w:tplc="07187524">
      <w:start w:val="1"/>
      <w:numFmt w:val="bullet"/>
      <w:lvlText w:val="o"/>
      <w:lvlJc w:val="left"/>
      <w:pPr>
        <w:ind w:left="720" w:hanging="360"/>
      </w:pPr>
      <w:rPr>
        <w:rFonts w:ascii="Courier New" w:hAnsi="Courier New" w:hint="default"/>
        <w:b/>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88A05A3"/>
    <w:multiLevelType w:val="hybridMultilevel"/>
    <w:tmpl w:val="C97E960E"/>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8DF50F2"/>
    <w:multiLevelType w:val="hybridMultilevel"/>
    <w:tmpl w:val="3C028CB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16cid:durableId="154762857">
    <w:abstractNumId w:val="0"/>
  </w:num>
  <w:num w:numId="2" w16cid:durableId="1900899880">
    <w:abstractNumId w:val="37"/>
  </w:num>
  <w:num w:numId="3" w16cid:durableId="2028755315">
    <w:abstractNumId w:val="22"/>
  </w:num>
  <w:num w:numId="4" w16cid:durableId="861939575">
    <w:abstractNumId w:val="9"/>
  </w:num>
  <w:num w:numId="5" w16cid:durableId="1356228645">
    <w:abstractNumId w:val="8"/>
  </w:num>
  <w:num w:numId="6" w16cid:durableId="701908142">
    <w:abstractNumId w:val="25"/>
  </w:num>
  <w:num w:numId="7" w16cid:durableId="1677532425">
    <w:abstractNumId w:val="38"/>
  </w:num>
  <w:num w:numId="8" w16cid:durableId="867570915">
    <w:abstractNumId w:val="34"/>
  </w:num>
  <w:num w:numId="9" w16cid:durableId="766850074">
    <w:abstractNumId w:val="13"/>
  </w:num>
  <w:num w:numId="10" w16cid:durableId="1486819616">
    <w:abstractNumId w:val="7"/>
  </w:num>
  <w:num w:numId="11" w16cid:durableId="645090559">
    <w:abstractNumId w:val="2"/>
  </w:num>
  <w:num w:numId="12" w16cid:durableId="1667244325">
    <w:abstractNumId w:val="3"/>
  </w:num>
  <w:num w:numId="13" w16cid:durableId="1319768438">
    <w:abstractNumId w:val="12"/>
  </w:num>
  <w:num w:numId="14" w16cid:durableId="1179659742">
    <w:abstractNumId w:val="5"/>
  </w:num>
  <w:num w:numId="15" w16cid:durableId="651367727">
    <w:abstractNumId w:val="4"/>
  </w:num>
  <w:num w:numId="16" w16cid:durableId="1855806065">
    <w:abstractNumId w:val="20"/>
  </w:num>
  <w:num w:numId="17" w16cid:durableId="928386586">
    <w:abstractNumId w:val="32"/>
  </w:num>
  <w:num w:numId="18" w16cid:durableId="911698429">
    <w:abstractNumId w:val="10"/>
  </w:num>
  <w:num w:numId="19" w16cid:durableId="1931427877">
    <w:abstractNumId w:val="36"/>
  </w:num>
  <w:num w:numId="20" w16cid:durableId="207180142">
    <w:abstractNumId w:val="15"/>
  </w:num>
  <w:num w:numId="21" w16cid:durableId="2076319306">
    <w:abstractNumId w:val="18"/>
  </w:num>
  <w:num w:numId="22" w16cid:durableId="765074816">
    <w:abstractNumId w:val="16"/>
  </w:num>
  <w:num w:numId="23" w16cid:durableId="2124835784">
    <w:abstractNumId w:val="28"/>
  </w:num>
  <w:num w:numId="24" w16cid:durableId="873466335">
    <w:abstractNumId w:val="6"/>
  </w:num>
  <w:num w:numId="25" w16cid:durableId="632560623">
    <w:abstractNumId w:val="17"/>
  </w:num>
  <w:num w:numId="26" w16cid:durableId="393892742">
    <w:abstractNumId w:val="11"/>
  </w:num>
  <w:num w:numId="27" w16cid:durableId="283973956">
    <w:abstractNumId w:val="30"/>
  </w:num>
  <w:num w:numId="28" w16cid:durableId="139927408">
    <w:abstractNumId w:val="26"/>
  </w:num>
  <w:num w:numId="29" w16cid:durableId="201210311">
    <w:abstractNumId w:val="24"/>
  </w:num>
  <w:num w:numId="30" w16cid:durableId="505826828">
    <w:abstractNumId w:val="27"/>
  </w:num>
  <w:num w:numId="31" w16cid:durableId="11540259">
    <w:abstractNumId w:val="21"/>
  </w:num>
  <w:num w:numId="32" w16cid:durableId="441657500">
    <w:abstractNumId w:val="23"/>
  </w:num>
  <w:num w:numId="33" w16cid:durableId="514270492">
    <w:abstractNumId w:val="35"/>
  </w:num>
  <w:num w:numId="34" w16cid:durableId="2084646810">
    <w:abstractNumId w:val="33"/>
  </w:num>
  <w:num w:numId="35" w16cid:durableId="1202596508">
    <w:abstractNumId w:val="29"/>
  </w:num>
  <w:num w:numId="36" w16cid:durableId="1614285584">
    <w:abstractNumId w:val="14"/>
  </w:num>
  <w:num w:numId="37" w16cid:durableId="886336470">
    <w:abstractNumId w:val="19"/>
  </w:num>
  <w:num w:numId="38" w16cid:durableId="377708921">
    <w:abstractNumId w:val="1"/>
  </w:num>
  <w:num w:numId="39" w16cid:durableId="1185024572">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42B"/>
    <w:rsid w:val="000007C6"/>
    <w:rsid w:val="000024C3"/>
    <w:rsid w:val="00003D18"/>
    <w:rsid w:val="00010A17"/>
    <w:rsid w:val="00013781"/>
    <w:rsid w:val="000149D7"/>
    <w:rsid w:val="00015F3E"/>
    <w:rsid w:val="000254A6"/>
    <w:rsid w:val="000300CF"/>
    <w:rsid w:val="000343DF"/>
    <w:rsid w:val="00034CE0"/>
    <w:rsid w:val="0004061D"/>
    <w:rsid w:val="00041EBF"/>
    <w:rsid w:val="000445E8"/>
    <w:rsid w:val="000461DE"/>
    <w:rsid w:val="000467CE"/>
    <w:rsid w:val="00050A1B"/>
    <w:rsid w:val="00050D73"/>
    <w:rsid w:val="00052642"/>
    <w:rsid w:val="000531FA"/>
    <w:rsid w:val="00061035"/>
    <w:rsid w:val="000632F0"/>
    <w:rsid w:val="00063FCB"/>
    <w:rsid w:val="00066469"/>
    <w:rsid w:val="000675C5"/>
    <w:rsid w:val="000679A4"/>
    <w:rsid w:val="00077F09"/>
    <w:rsid w:val="00081A26"/>
    <w:rsid w:val="00082970"/>
    <w:rsid w:val="00084E94"/>
    <w:rsid w:val="00087A83"/>
    <w:rsid w:val="000934DC"/>
    <w:rsid w:val="000936EC"/>
    <w:rsid w:val="00094B67"/>
    <w:rsid w:val="00097636"/>
    <w:rsid w:val="000A02C9"/>
    <w:rsid w:val="000A4ADA"/>
    <w:rsid w:val="000B1ADC"/>
    <w:rsid w:val="000B2E5D"/>
    <w:rsid w:val="000B2F42"/>
    <w:rsid w:val="000B5ACC"/>
    <w:rsid w:val="000B5DAF"/>
    <w:rsid w:val="000C019C"/>
    <w:rsid w:val="000C02E9"/>
    <w:rsid w:val="000C0EF8"/>
    <w:rsid w:val="000C325C"/>
    <w:rsid w:val="000C360E"/>
    <w:rsid w:val="000C6F92"/>
    <w:rsid w:val="000C79F7"/>
    <w:rsid w:val="000C7DAC"/>
    <w:rsid w:val="000D0867"/>
    <w:rsid w:val="000D2CF9"/>
    <w:rsid w:val="000D33E2"/>
    <w:rsid w:val="000D6393"/>
    <w:rsid w:val="000D7CA1"/>
    <w:rsid w:val="000E2668"/>
    <w:rsid w:val="000E42B8"/>
    <w:rsid w:val="000E5554"/>
    <w:rsid w:val="000E67BD"/>
    <w:rsid w:val="000E6E5B"/>
    <w:rsid w:val="000E7910"/>
    <w:rsid w:val="000E7AD9"/>
    <w:rsid w:val="000F35FA"/>
    <w:rsid w:val="000F433B"/>
    <w:rsid w:val="000F4506"/>
    <w:rsid w:val="000F4671"/>
    <w:rsid w:val="001017AD"/>
    <w:rsid w:val="00102A01"/>
    <w:rsid w:val="001032A7"/>
    <w:rsid w:val="00104595"/>
    <w:rsid w:val="001135DA"/>
    <w:rsid w:val="00113B89"/>
    <w:rsid w:val="00114EA0"/>
    <w:rsid w:val="001236BC"/>
    <w:rsid w:val="00127B99"/>
    <w:rsid w:val="001319AA"/>
    <w:rsid w:val="001319D4"/>
    <w:rsid w:val="001335CC"/>
    <w:rsid w:val="00133E75"/>
    <w:rsid w:val="001342FB"/>
    <w:rsid w:val="0013552A"/>
    <w:rsid w:val="00135A31"/>
    <w:rsid w:val="00135AD1"/>
    <w:rsid w:val="001366AA"/>
    <w:rsid w:val="001404FB"/>
    <w:rsid w:val="00140BCC"/>
    <w:rsid w:val="00142ABF"/>
    <w:rsid w:val="00142E24"/>
    <w:rsid w:val="0014323C"/>
    <w:rsid w:val="00145723"/>
    <w:rsid w:val="0014718F"/>
    <w:rsid w:val="00147A9A"/>
    <w:rsid w:val="00152245"/>
    <w:rsid w:val="001531AD"/>
    <w:rsid w:val="00156EC4"/>
    <w:rsid w:val="00164666"/>
    <w:rsid w:val="00167B78"/>
    <w:rsid w:val="00172990"/>
    <w:rsid w:val="00173B8E"/>
    <w:rsid w:val="001837AA"/>
    <w:rsid w:val="001840D9"/>
    <w:rsid w:val="00187CD9"/>
    <w:rsid w:val="001900D2"/>
    <w:rsid w:val="00190B69"/>
    <w:rsid w:val="00190BAC"/>
    <w:rsid w:val="00192A0E"/>
    <w:rsid w:val="0019555D"/>
    <w:rsid w:val="0019585D"/>
    <w:rsid w:val="00195994"/>
    <w:rsid w:val="00195A37"/>
    <w:rsid w:val="001A40A4"/>
    <w:rsid w:val="001A4C23"/>
    <w:rsid w:val="001B08E9"/>
    <w:rsid w:val="001B1062"/>
    <w:rsid w:val="001B3299"/>
    <w:rsid w:val="001B5B75"/>
    <w:rsid w:val="001C235A"/>
    <w:rsid w:val="001C5040"/>
    <w:rsid w:val="001C57FB"/>
    <w:rsid w:val="001C5F0B"/>
    <w:rsid w:val="001C61CD"/>
    <w:rsid w:val="001D0303"/>
    <w:rsid w:val="001D3A1F"/>
    <w:rsid w:val="001D55CD"/>
    <w:rsid w:val="001E62D6"/>
    <w:rsid w:val="001E68F9"/>
    <w:rsid w:val="001E6F77"/>
    <w:rsid w:val="001F0750"/>
    <w:rsid w:val="001F12A0"/>
    <w:rsid w:val="001F34E4"/>
    <w:rsid w:val="001F4CFD"/>
    <w:rsid w:val="001F6856"/>
    <w:rsid w:val="001F7C20"/>
    <w:rsid w:val="0020141F"/>
    <w:rsid w:val="002016D8"/>
    <w:rsid w:val="00207D74"/>
    <w:rsid w:val="00210C41"/>
    <w:rsid w:val="002158FD"/>
    <w:rsid w:val="00215962"/>
    <w:rsid w:val="00215DC2"/>
    <w:rsid w:val="00217C00"/>
    <w:rsid w:val="00221E3E"/>
    <w:rsid w:val="00226C9D"/>
    <w:rsid w:val="002271E0"/>
    <w:rsid w:val="00227CA0"/>
    <w:rsid w:val="00231D94"/>
    <w:rsid w:val="00235B12"/>
    <w:rsid w:val="00240048"/>
    <w:rsid w:val="00241208"/>
    <w:rsid w:val="00251446"/>
    <w:rsid w:val="002541C5"/>
    <w:rsid w:val="0025463D"/>
    <w:rsid w:val="00255241"/>
    <w:rsid w:val="002564B3"/>
    <w:rsid w:val="002645AF"/>
    <w:rsid w:val="00265296"/>
    <w:rsid w:val="00265BB6"/>
    <w:rsid w:val="00277CEF"/>
    <w:rsid w:val="0028082E"/>
    <w:rsid w:val="0028178F"/>
    <w:rsid w:val="0028353A"/>
    <w:rsid w:val="002875AB"/>
    <w:rsid w:val="00292431"/>
    <w:rsid w:val="0029254D"/>
    <w:rsid w:val="0029264C"/>
    <w:rsid w:val="0029322F"/>
    <w:rsid w:val="00294888"/>
    <w:rsid w:val="00296C3F"/>
    <w:rsid w:val="002A0BD1"/>
    <w:rsid w:val="002A10FE"/>
    <w:rsid w:val="002A280C"/>
    <w:rsid w:val="002A4629"/>
    <w:rsid w:val="002B1466"/>
    <w:rsid w:val="002B2222"/>
    <w:rsid w:val="002B5F32"/>
    <w:rsid w:val="002B7081"/>
    <w:rsid w:val="002B747D"/>
    <w:rsid w:val="002C4B78"/>
    <w:rsid w:val="002C7E23"/>
    <w:rsid w:val="002D0138"/>
    <w:rsid w:val="002D382E"/>
    <w:rsid w:val="002D5C88"/>
    <w:rsid w:val="002D657E"/>
    <w:rsid w:val="002E0391"/>
    <w:rsid w:val="002E10CB"/>
    <w:rsid w:val="002E42A2"/>
    <w:rsid w:val="002E4F83"/>
    <w:rsid w:val="002E63F6"/>
    <w:rsid w:val="002E74A6"/>
    <w:rsid w:val="002F575B"/>
    <w:rsid w:val="002F57BC"/>
    <w:rsid w:val="0030012D"/>
    <w:rsid w:val="00303816"/>
    <w:rsid w:val="00303D37"/>
    <w:rsid w:val="00304051"/>
    <w:rsid w:val="003057C2"/>
    <w:rsid w:val="00307494"/>
    <w:rsid w:val="00313110"/>
    <w:rsid w:val="00313E0C"/>
    <w:rsid w:val="00313F3F"/>
    <w:rsid w:val="003167DF"/>
    <w:rsid w:val="0032332B"/>
    <w:rsid w:val="00325F25"/>
    <w:rsid w:val="0033205F"/>
    <w:rsid w:val="003350D0"/>
    <w:rsid w:val="0034269B"/>
    <w:rsid w:val="003431E8"/>
    <w:rsid w:val="003445B4"/>
    <w:rsid w:val="0034482C"/>
    <w:rsid w:val="0034501E"/>
    <w:rsid w:val="00350F63"/>
    <w:rsid w:val="00351EC4"/>
    <w:rsid w:val="00352AF9"/>
    <w:rsid w:val="0035540F"/>
    <w:rsid w:val="003606E6"/>
    <w:rsid w:val="00361847"/>
    <w:rsid w:val="0036351F"/>
    <w:rsid w:val="00365613"/>
    <w:rsid w:val="0036688F"/>
    <w:rsid w:val="003677D8"/>
    <w:rsid w:val="0037049C"/>
    <w:rsid w:val="00370CDD"/>
    <w:rsid w:val="00370D0C"/>
    <w:rsid w:val="0037427B"/>
    <w:rsid w:val="00374352"/>
    <w:rsid w:val="00375D0E"/>
    <w:rsid w:val="00376502"/>
    <w:rsid w:val="00381761"/>
    <w:rsid w:val="0038280B"/>
    <w:rsid w:val="003911B4"/>
    <w:rsid w:val="00392C36"/>
    <w:rsid w:val="003A5BB8"/>
    <w:rsid w:val="003A66DC"/>
    <w:rsid w:val="003B27C3"/>
    <w:rsid w:val="003B492C"/>
    <w:rsid w:val="003B51C9"/>
    <w:rsid w:val="003B5768"/>
    <w:rsid w:val="003B5B5F"/>
    <w:rsid w:val="003B6334"/>
    <w:rsid w:val="003B7B3C"/>
    <w:rsid w:val="003C3CEB"/>
    <w:rsid w:val="003C56BC"/>
    <w:rsid w:val="003D01DF"/>
    <w:rsid w:val="003D3D8D"/>
    <w:rsid w:val="003D4E77"/>
    <w:rsid w:val="003D7D95"/>
    <w:rsid w:val="003E5DC0"/>
    <w:rsid w:val="003F04CF"/>
    <w:rsid w:val="004032A2"/>
    <w:rsid w:val="004035D0"/>
    <w:rsid w:val="004043AD"/>
    <w:rsid w:val="004049B5"/>
    <w:rsid w:val="004064EC"/>
    <w:rsid w:val="0040664D"/>
    <w:rsid w:val="00411B9C"/>
    <w:rsid w:val="00412466"/>
    <w:rsid w:val="004128F0"/>
    <w:rsid w:val="0042021F"/>
    <w:rsid w:val="00421C2E"/>
    <w:rsid w:val="004256AA"/>
    <w:rsid w:val="004262D9"/>
    <w:rsid w:val="004417C6"/>
    <w:rsid w:val="00441A91"/>
    <w:rsid w:val="0045087D"/>
    <w:rsid w:val="00450CC9"/>
    <w:rsid w:val="0045289A"/>
    <w:rsid w:val="0045357D"/>
    <w:rsid w:val="004541AB"/>
    <w:rsid w:val="004646B2"/>
    <w:rsid w:val="004671F3"/>
    <w:rsid w:val="00467967"/>
    <w:rsid w:val="00473C5F"/>
    <w:rsid w:val="00475265"/>
    <w:rsid w:val="00477F08"/>
    <w:rsid w:val="004809DB"/>
    <w:rsid w:val="00480F08"/>
    <w:rsid w:val="00485DE4"/>
    <w:rsid w:val="00492D7A"/>
    <w:rsid w:val="00493456"/>
    <w:rsid w:val="00494DE4"/>
    <w:rsid w:val="00495140"/>
    <w:rsid w:val="00495E82"/>
    <w:rsid w:val="00497DCD"/>
    <w:rsid w:val="004A038E"/>
    <w:rsid w:val="004A0746"/>
    <w:rsid w:val="004A150A"/>
    <w:rsid w:val="004A19C3"/>
    <w:rsid w:val="004A2964"/>
    <w:rsid w:val="004A3E58"/>
    <w:rsid w:val="004A5879"/>
    <w:rsid w:val="004B17D0"/>
    <w:rsid w:val="004B29BE"/>
    <w:rsid w:val="004B4657"/>
    <w:rsid w:val="004B59A3"/>
    <w:rsid w:val="004B7990"/>
    <w:rsid w:val="004C252A"/>
    <w:rsid w:val="004C4E8A"/>
    <w:rsid w:val="004C58A3"/>
    <w:rsid w:val="004D0674"/>
    <w:rsid w:val="004D1ACE"/>
    <w:rsid w:val="004D2A91"/>
    <w:rsid w:val="004D39DB"/>
    <w:rsid w:val="004D6D69"/>
    <w:rsid w:val="004E5176"/>
    <w:rsid w:val="004F132A"/>
    <w:rsid w:val="004F1A8C"/>
    <w:rsid w:val="004F2269"/>
    <w:rsid w:val="004F5EF8"/>
    <w:rsid w:val="00502C4B"/>
    <w:rsid w:val="005041D4"/>
    <w:rsid w:val="00505C3E"/>
    <w:rsid w:val="005118D8"/>
    <w:rsid w:val="00513817"/>
    <w:rsid w:val="005237AE"/>
    <w:rsid w:val="005272EA"/>
    <w:rsid w:val="00530B8E"/>
    <w:rsid w:val="00535081"/>
    <w:rsid w:val="005374C1"/>
    <w:rsid w:val="00541407"/>
    <w:rsid w:val="0054146B"/>
    <w:rsid w:val="00542048"/>
    <w:rsid w:val="0054418F"/>
    <w:rsid w:val="005445FA"/>
    <w:rsid w:val="00545A10"/>
    <w:rsid w:val="0055228D"/>
    <w:rsid w:val="00552F45"/>
    <w:rsid w:val="00555F20"/>
    <w:rsid w:val="00563152"/>
    <w:rsid w:val="0056600B"/>
    <w:rsid w:val="00571EA1"/>
    <w:rsid w:val="005760A6"/>
    <w:rsid w:val="0058039E"/>
    <w:rsid w:val="00581B14"/>
    <w:rsid w:val="00581DBB"/>
    <w:rsid w:val="00583AE5"/>
    <w:rsid w:val="00583AEA"/>
    <w:rsid w:val="00584146"/>
    <w:rsid w:val="00587384"/>
    <w:rsid w:val="00587889"/>
    <w:rsid w:val="00590879"/>
    <w:rsid w:val="00591494"/>
    <w:rsid w:val="00592D3C"/>
    <w:rsid w:val="005938C0"/>
    <w:rsid w:val="0059446F"/>
    <w:rsid w:val="00594F56"/>
    <w:rsid w:val="00595338"/>
    <w:rsid w:val="00595A6A"/>
    <w:rsid w:val="00595AA8"/>
    <w:rsid w:val="00595E60"/>
    <w:rsid w:val="00596D50"/>
    <w:rsid w:val="005A1557"/>
    <w:rsid w:val="005A329C"/>
    <w:rsid w:val="005A33F7"/>
    <w:rsid w:val="005A6993"/>
    <w:rsid w:val="005A6B92"/>
    <w:rsid w:val="005B4271"/>
    <w:rsid w:val="005C0B7C"/>
    <w:rsid w:val="005C266C"/>
    <w:rsid w:val="005C3E65"/>
    <w:rsid w:val="005C4485"/>
    <w:rsid w:val="005C6340"/>
    <w:rsid w:val="005D1736"/>
    <w:rsid w:val="005D3E09"/>
    <w:rsid w:val="005D5B37"/>
    <w:rsid w:val="005D6B4D"/>
    <w:rsid w:val="005E0BC6"/>
    <w:rsid w:val="005E10AC"/>
    <w:rsid w:val="005E1B4C"/>
    <w:rsid w:val="005E251A"/>
    <w:rsid w:val="005F3BA0"/>
    <w:rsid w:val="005F3F38"/>
    <w:rsid w:val="006012F1"/>
    <w:rsid w:val="006033F6"/>
    <w:rsid w:val="006102E5"/>
    <w:rsid w:val="006147B6"/>
    <w:rsid w:val="006159B8"/>
    <w:rsid w:val="00617D5B"/>
    <w:rsid w:val="006224F8"/>
    <w:rsid w:val="00622815"/>
    <w:rsid w:val="00622AF2"/>
    <w:rsid w:val="00627763"/>
    <w:rsid w:val="006307C3"/>
    <w:rsid w:val="00641369"/>
    <w:rsid w:val="00643C07"/>
    <w:rsid w:val="00643D3F"/>
    <w:rsid w:val="006463B0"/>
    <w:rsid w:val="0064742F"/>
    <w:rsid w:val="00650C82"/>
    <w:rsid w:val="00652C59"/>
    <w:rsid w:val="00654080"/>
    <w:rsid w:val="006560D4"/>
    <w:rsid w:val="00656464"/>
    <w:rsid w:val="00656DC3"/>
    <w:rsid w:val="00661CB3"/>
    <w:rsid w:val="006626FA"/>
    <w:rsid w:val="0066281F"/>
    <w:rsid w:val="006644F0"/>
    <w:rsid w:val="006701AD"/>
    <w:rsid w:val="00673837"/>
    <w:rsid w:val="00674D24"/>
    <w:rsid w:val="006757D0"/>
    <w:rsid w:val="00677E03"/>
    <w:rsid w:val="00680F26"/>
    <w:rsid w:val="00681734"/>
    <w:rsid w:val="006827F4"/>
    <w:rsid w:val="00687460"/>
    <w:rsid w:val="006911A8"/>
    <w:rsid w:val="00692178"/>
    <w:rsid w:val="00696337"/>
    <w:rsid w:val="0069656C"/>
    <w:rsid w:val="0069721E"/>
    <w:rsid w:val="006A1AEF"/>
    <w:rsid w:val="006A2D10"/>
    <w:rsid w:val="006A561B"/>
    <w:rsid w:val="006A6554"/>
    <w:rsid w:val="006A6CEB"/>
    <w:rsid w:val="006B24F7"/>
    <w:rsid w:val="006B7885"/>
    <w:rsid w:val="006B78DB"/>
    <w:rsid w:val="006C0D45"/>
    <w:rsid w:val="006C3222"/>
    <w:rsid w:val="006C440E"/>
    <w:rsid w:val="006C482E"/>
    <w:rsid w:val="006C5880"/>
    <w:rsid w:val="006C5EE4"/>
    <w:rsid w:val="006C7907"/>
    <w:rsid w:val="006D1FA2"/>
    <w:rsid w:val="006D2AB7"/>
    <w:rsid w:val="006D4759"/>
    <w:rsid w:val="006D701F"/>
    <w:rsid w:val="006D7912"/>
    <w:rsid w:val="006F2119"/>
    <w:rsid w:val="006F5721"/>
    <w:rsid w:val="006F5E86"/>
    <w:rsid w:val="007001D9"/>
    <w:rsid w:val="00707EA6"/>
    <w:rsid w:val="00710555"/>
    <w:rsid w:val="007148F0"/>
    <w:rsid w:val="00715AF2"/>
    <w:rsid w:val="00720F8A"/>
    <w:rsid w:val="00726143"/>
    <w:rsid w:val="00732559"/>
    <w:rsid w:val="0073493D"/>
    <w:rsid w:val="007363BF"/>
    <w:rsid w:val="00740AB6"/>
    <w:rsid w:val="00753E70"/>
    <w:rsid w:val="00755110"/>
    <w:rsid w:val="00765E3F"/>
    <w:rsid w:val="0077196D"/>
    <w:rsid w:val="00771B09"/>
    <w:rsid w:val="00772714"/>
    <w:rsid w:val="007757BF"/>
    <w:rsid w:val="00776BD5"/>
    <w:rsid w:val="00776F87"/>
    <w:rsid w:val="007811B0"/>
    <w:rsid w:val="00783709"/>
    <w:rsid w:val="00784027"/>
    <w:rsid w:val="007863BE"/>
    <w:rsid w:val="007905D6"/>
    <w:rsid w:val="00791CEF"/>
    <w:rsid w:val="007922CB"/>
    <w:rsid w:val="007953BD"/>
    <w:rsid w:val="00796060"/>
    <w:rsid w:val="007A0093"/>
    <w:rsid w:val="007A0E3B"/>
    <w:rsid w:val="007A2C60"/>
    <w:rsid w:val="007A4AEB"/>
    <w:rsid w:val="007A77E0"/>
    <w:rsid w:val="007A7A84"/>
    <w:rsid w:val="007B0B3D"/>
    <w:rsid w:val="007B2BFE"/>
    <w:rsid w:val="007C0410"/>
    <w:rsid w:val="007C1C9A"/>
    <w:rsid w:val="007D42A7"/>
    <w:rsid w:val="007D4802"/>
    <w:rsid w:val="007D5C38"/>
    <w:rsid w:val="007E0864"/>
    <w:rsid w:val="007E1E08"/>
    <w:rsid w:val="007E314B"/>
    <w:rsid w:val="007E4505"/>
    <w:rsid w:val="007E5E1A"/>
    <w:rsid w:val="007E6CD5"/>
    <w:rsid w:val="007E77FB"/>
    <w:rsid w:val="007F18E3"/>
    <w:rsid w:val="007F23BD"/>
    <w:rsid w:val="007F2602"/>
    <w:rsid w:val="007F3F66"/>
    <w:rsid w:val="007F4C97"/>
    <w:rsid w:val="00802CB0"/>
    <w:rsid w:val="00813CFE"/>
    <w:rsid w:val="00814C96"/>
    <w:rsid w:val="00816E31"/>
    <w:rsid w:val="00820734"/>
    <w:rsid w:val="00822B77"/>
    <w:rsid w:val="008257B1"/>
    <w:rsid w:val="00827E37"/>
    <w:rsid w:val="00832747"/>
    <w:rsid w:val="008335F7"/>
    <w:rsid w:val="00840AF2"/>
    <w:rsid w:val="00843594"/>
    <w:rsid w:val="0084418C"/>
    <w:rsid w:val="008448C3"/>
    <w:rsid w:val="00852995"/>
    <w:rsid w:val="00854589"/>
    <w:rsid w:val="00856ACF"/>
    <w:rsid w:val="00856FEF"/>
    <w:rsid w:val="00863F44"/>
    <w:rsid w:val="00864ECC"/>
    <w:rsid w:val="00867012"/>
    <w:rsid w:val="00870851"/>
    <w:rsid w:val="008718DF"/>
    <w:rsid w:val="00872B39"/>
    <w:rsid w:val="008730BA"/>
    <w:rsid w:val="0087653C"/>
    <w:rsid w:val="008772A7"/>
    <w:rsid w:val="00880E70"/>
    <w:rsid w:val="0088693E"/>
    <w:rsid w:val="00886DE7"/>
    <w:rsid w:val="0088754D"/>
    <w:rsid w:val="00887C28"/>
    <w:rsid w:val="00890A16"/>
    <w:rsid w:val="00890F49"/>
    <w:rsid w:val="00890F5F"/>
    <w:rsid w:val="00891611"/>
    <w:rsid w:val="00891A31"/>
    <w:rsid w:val="008943AC"/>
    <w:rsid w:val="00894CEF"/>
    <w:rsid w:val="00896901"/>
    <w:rsid w:val="00897E3B"/>
    <w:rsid w:val="008A27C3"/>
    <w:rsid w:val="008A2DFC"/>
    <w:rsid w:val="008B083A"/>
    <w:rsid w:val="008B0946"/>
    <w:rsid w:val="008B5D9D"/>
    <w:rsid w:val="008B5FBD"/>
    <w:rsid w:val="008C28C5"/>
    <w:rsid w:val="008C757B"/>
    <w:rsid w:val="008D0B31"/>
    <w:rsid w:val="008D212B"/>
    <w:rsid w:val="008D218B"/>
    <w:rsid w:val="008D3882"/>
    <w:rsid w:val="008D6630"/>
    <w:rsid w:val="008D6B5C"/>
    <w:rsid w:val="008D7E8E"/>
    <w:rsid w:val="008D7FC4"/>
    <w:rsid w:val="008E059E"/>
    <w:rsid w:val="008E10E4"/>
    <w:rsid w:val="008E142B"/>
    <w:rsid w:val="008E5B1E"/>
    <w:rsid w:val="008E60C0"/>
    <w:rsid w:val="008F0670"/>
    <w:rsid w:val="008F36DF"/>
    <w:rsid w:val="009003E9"/>
    <w:rsid w:val="00900E60"/>
    <w:rsid w:val="00901151"/>
    <w:rsid w:val="00901F03"/>
    <w:rsid w:val="00904FB8"/>
    <w:rsid w:val="00907A5E"/>
    <w:rsid w:val="00912F79"/>
    <w:rsid w:val="00913D40"/>
    <w:rsid w:val="00916606"/>
    <w:rsid w:val="00923434"/>
    <w:rsid w:val="00924C11"/>
    <w:rsid w:val="00924FC6"/>
    <w:rsid w:val="00926539"/>
    <w:rsid w:val="0092754E"/>
    <w:rsid w:val="00927ADA"/>
    <w:rsid w:val="00931B84"/>
    <w:rsid w:val="00941145"/>
    <w:rsid w:val="009432AB"/>
    <w:rsid w:val="00945CED"/>
    <w:rsid w:val="00955551"/>
    <w:rsid w:val="0095591B"/>
    <w:rsid w:val="00960C6B"/>
    <w:rsid w:val="0096104C"/>
    <w:rsid w:val="00964168"/>
    <w:rsid w:val="00964605"/>
    <w:rsid w:val="00966722"/>
    <w:rsid w:val="00966928"/>
    <w:rsid w:val="00975F3A"/>
    <w:rsid w:val="0097641A"/>
    <w:rsid w:val="009809EB"/>
    <w:rsid w:val="0098322B"/>
    <w:rsid w:val="00985413"/>
    <w:rsid w:val="009A2005"/>
    <w:rsid w:val="009A35F7"/>
    <w:rsid w:val="009A50F1"/>
    <w:rsid w:val="009B0898"/>
    <w:rsid w:val="009B33DC"/>
    <w:rsid w:val="009B39EC"/>
    <w:rsid w:val="009C2507"/>
    <w:rsid w:val="009C66AB"/>
    <w:rsid w:val="009C6E04"/>
    <w:rsid w:val="009D07C6"/>
    <w:rsid w:val="009D2D76"/>
    <w:rsid w:val="009D3D26"/>
    <w:rsid w:val="009D5945"/>
    <w:rsid w:val="009D7398"/>
    <w:rsid w:val="009E638C"/>
    <w:rsid w:val="009E7250"/>
    <w:rsid w:val="009E7426"/>
    <w:rsid w:val="009F2D7A"/>
    <w:rsid w:val="00A02E2A"/>
    <w:rsid w:val="00A051F3"/>
    <w:rsid w:val="00A06215"/>
    <w:rsid w:val="00A1024C"/>
    <w:rsid w:val="00A109DC"/>
    <w:rsid w:val="00A13A84"/>
    <w:rsid w:val="00A13C1E"/>
    <w:rsid w:val="00A15F72"/>
    <w:rsid w:val="00A21239"/>
    <w:rsid w:val="00A235DF"/>
    <w:rsid w:val="00A2375C"/>
    <w:rsid w:val="00A320C4"/>
    <w:rsid w:val="00A35B7A"/>
    <w:rsid w:val="00A36444"/>
    <w:rsid w:val="00A423B8"/>
    <w:rsid w:val="00A46800"/>
    <w:rsid w:val="00A46DA6"/>
    <w:rsid w:val="00A47488"/>
    <w:rsid w:val="00A50D0B"/>
    <w:rsid w:val="00A5392D"/>
    <w:rsid w:val="00A612DA"/>
    <w:rsid w:val="00A61DC5"/>
    <w:rsid w:val="00A63BBB"/>
    <w:rsid w:val="00A656DA"/>
    <w:rsid w:val="00A67576"/>
    <w:rsid w:val="00A71A3E"/>
    <w:rsid w:val="00A71B27"/>
    <w:rsid w:val="00A765CD"/>
    <w:rsid w:val="00A810B4"/>
    <w:rsid w:val="00A81CB6"/>
    <w:rsid w:val="00A81CC2"/>
    <w:rsid w:val="00A81F60"/>
    <w:rsid w:val="00A83F0D"/>
    <w:rsid w:val="00A85299"/>
    <w:rsid w:val="00A85C37"/>
    <w:rsid w:val="00A90075"/>
    <w:rsid w:val="00A91090"/>
    <w:rsid w:val="00A9491E"/>
    <w:rsid w:val="00A96B9F"/>
    <w:rsid w:val="00AA2D89"/>
    <w:rsid w:val="00AA3550"/>
    <w:rsid w:val="00AA5903"/>
    <w:rsid w:val="00AB3820"/>
    <w:rsid w:val="00AC1541"/>
    <w:rsid w:val="00AC4924"/>
    <w:rsid w:val="00AC5272"/>
    <w:rsid w:val="00AD15E0"/>
    <w:rsid w:val="00AD4BA4"/>
    <w:rsid w:val="00AD7D81"/>
    <w:rsid w:val="00AE03C0"/>
    <w:rsid w:val="00AE4019"/>
    <w:rsid w:val="00AE4B1D"/>
    <w:rsid w:val="00AE4CFD"/>
    <w:rsid w:val="00AE5A9C"/>
    <w:rsid w:val="00AE6CA0"/>
    <w:rsid w:val="00AF1955"/>
    <w:rsid w:val="00AF1FA9"/>
    <w:rsid w:val="00B021AE"/>
    <w:rsid w:val="00B0418D"/>
    <w:rsid w:val="00B05152"/>
    <w:rsid w:val="00B05EA4"/>
    <w:rsid w:val="00B06362"/>
    <w:rsid w:val="00B06527"/>
    <w:rsid w:val="00B06B1A"/>
    <w:rsid w:val="00B06E04"/>
    <w:rsid w:val="00B072BB"/>
    <w:rsid w:val="00B152EE"/>
    <w:rsid w:val="00B1673F"/>
    <w:rsid w:val="00B1689F"/>
    <w:rsid w:val="00B17BE9"/>
    <w:rsid w:val="00B20C44"/>
    <w:rsid w:val="00B22C08"/>
    <w:rsid w:val="00B261ED"/>
    <w:rsid w:val="00B43AA2"/>
    <w:rsid w:val="00B5233C"/>
    <w:rsid w:val="00B52591"/>
    <w:rsid w:val="00B568C5"/>
    <w:rsid w:val="00B64327"/>
    <w:rsid w:val="00B649AA"/>
    <w:rsid w:val="00B64B12"/>
    <w:rsid w:val="00B6560A"/>
    <w:rsid w:val="00B672AE"/>
    <w:rsid w:val="00B7164E"/>
    <w:rsid w:val="00B72A49"/>
    <w:rsid w:val="00B76733"/>
    <w:rsid w:val="00B77D0E"/>
    <w:rsid w:val="00B80ABC"/>
    <w:rsid w:val="00B8191A"/>
    <w:rsid w:val="00B841C8"/>
    <w:rsid w:val="00B908EC"/>
    <w:rsid w:val="00B956AE"/>
    <w:rsid w:val="00B9776B"/>
    <w:rsid w:val="00BA1ADD"/>
    <w:rsid w:val="00BB0DF3"/>
    <w:rsid w:val="00BB1B4D"/>
    <w:rsid w:val="00BC1AA6"/>
    <w:rsid w:val="00BC3FA4"/>
    <w:rsid w:val="00BC65B8"/>
    <w:rsid w:val="00BD41B5"/>
    <w:rsid w:val="00BD4243"/>
    <w:rsid w:val="00BD6EB5"/>
    <w:rsid w:val="00BE015C"/>
    <w:rsid w:val="00BE5573"/>
    <w:rsid w:val="00BE5F51"/>
    <w:rsid w:val="00BF09A2"/>
    <w:rsid w:val="00BF287C"/>
    <w:rsid w:val="00BF37EF"/>
    <w:rsid w:val="00C04418"/>
    <w:rsid w:val="00C06481"/>
    <w:rsid w:val="00C0674D"/>
    <w:rsid w:val="00C0693A"/>
    <w:rsid w:val="00C07BE3"/>
    <w:rsid w:val="00C07D70"/>
    <w:rsid w:val="00C11134"/>
    <w:rsid w:val="00C12D5E"/>
    <w:rsid w:val="00C1492B"/>
    <w:rsid w:val="00C1550B"/>
    <w:rsid w:val="00C2314B"/>
    <w:rsid w:val="00C24341"/>
    <w:rsid w:val="00C246F8"/>
    <w:rsid w:val="00C2540F"/>
    <w:rsid w:val="00C3551E"/>
    <w:rsid w:val="00C37AB5"/>
    <w:rsid w:val="00C37BB2"/>
    <w:rsid w:val="00C40D74"/>
    <w:rsid w:val="00C4184C"/>
    <w:rsid w:val="00C42041"/>
    <w:rsid w:val="00C42D7B"/>
    <w:rsid w:val="00C555A2"/>
    <w:rsid w:val="00C60980"/>
    <w:rsid w:val="00C63101"/>
    <w:rsid w:val="00C7237D"/>
    <w:rsid w:val="00C72701"/>
    <w:rsid w:val="00C75433"/>
    <w:rsid w:val="00C7665E"/>
    <w:rsid w:val="00C83FF8"/>
    <w:rsid w:val="00C87038"/>
    <w:rsid w:val="00C876D3"/>
    <w:rsid w:val="00C90562"/>
    <w:rsid w:val="00C905F3"/>
    <w:rsid w:val="00C93BA6"/>
    <w:rsid w:val="00CA14E1"/>
    <w:rsid w:val="00CA337A"/>
    <w:rsid w:val="00CA368D"/>
    <w:rsid w:val="00CA6A78"/>
    <w:rsid w:val="00CA6BE6"/>
    <w:rsid w:val="00CB5939"/>
    <w:rsid w:val="00CC0877"/>
    <w:rsid w:val="00CC127E"/>
    <w:rsid w:val="00CC3D54"/>
    <w:rsid w:val="00CC6D68"/>
    <w:rsid w:val="00CC7015"/>
    <w:rsid w:val="00CC7426"/>
    <w:rsid w:val="00CD4254"/>
    <w:rsid w:val="00CD4A2D"/>
    <w:rsid w:val="00CD587F"/>
    <w:rsid w:val="00CE171C"/>
    <w:rsid w:val="00CE31B8"/>
    <w:rsid w:val="00CE325A"/>
    <w:rsid w:val="00CE50F1"/>
    <w:rsid w:val="00CE67A8"/>
    <w:rsid w:val="00CE7955"/>
    <w:rsid w:val="00CF5371"/>
    <w:rsid w:val="00CF59D9"/>
    <w:rsid w:val="00CF6AE8"/>
    <w:rsid w:val="00CF7158"/>
    <w:rsid w:val="00D0039B"/>
    <w:rsid w:val="00D01B24"/>
    <w:rsid w:val="00D03566"/>
    <w:rsid w:val="00D04F0E"/>
    <w:rsid w:val="00D0661C"/>
    <w:rsid w:val="00D06B82"/>
    <w:rsid w:val="00D11414"/>
    <w:rsid w:val="00D1272C"/>
    <w:rsid w:val="00D16814"/>
    <w:rsid w:val="00D168D5"/>
    <w:rsid w:val="00D2001B"/>
    <w:rsid w:val="00D231D6"/>
    <w:rsid w:val="00D23A4A"/>
    <w:rsid w:val="00D23D30"/>
    <w:rsid w:val="00D24C1E"/>
    <w:rsid w:val="00D27850"/>
    <w:rsid w:val="00D33143"/>
    <w:rsid w:val="00D33537"/>
    <w:rsid w:val="00D33703"/>
    <w:rsid w:val="00D337F0"/>
    <w:rsid w:val="00D355F2"/>
    <w:rsid w:val="00D3730C"/>
    <w:rsid w:val="00D37D78"/>
    <w:rsid w:val="00D459A2"/>
    <w:rsid w:val="00D45EAA"/>
    <w:rsid w:val="00D45FC3"/>
    <w:rsid w:val="00D500CD"/>
    <w:rsid w:val="00D51F15"/>
    <w:rsid w:val="00D57215"/>
    <w:rsid w:val="00D600DC"/>
    <w:rsid w:val="00D617FE"/>
    <w:rsid w:val="00D61A9A"/>
    <w:rsid w:val="00D6694E"/>
    <w:rsid w:val="00D70255"/>
    <w:rsid w:val="00D70C47"/>
    <w:rsid w:val="00D762B1"/>
    <w:rsid w:val="00D76A2C"/>
    <w:rsid w:val="00D8032E"/>
    <w:rsid w:val="00D8274B"/>
    <w:rsid w:val="00D86F3A"/>
    <w:rsid w:val="00D916A3"/>
    <w:rsid w:val="00D91CDA"/>
    <w:rsid w:val="00D92FD2"/>
    <w:rsid w:val="00D96326"/>
    <w:rsid w:val="00D96926"/>
    <w:rsid w:val="00D96DC4"/>
    <w:rsid w:val="00DA3A8A"/>
    <w:rsid w:val="00DA5B98"/>
    <w:rsid w:val="00DB0A74"/>
    <w:rsid w:val="00DB111D"/>
    <w:rsid w:val="00DB1783"/>
    <w:rsid w:val="00DB1ECF"/>
    <w:rsid w:val="00DB26FE"/>
    <w:rsid w:val="00DB36F3"/>
    <w:rsid w:val="00DB54B0"/>
    <w:rsid w:val="00DB702D"/>
    <w:rsid w:val="00DC2E11"/>
    <w:rsid w:val="00DC3372"/>
    <w:rsid w:val="00DE07B1"/>
    <w:rsid w:val="00DE268F"/>
    <w:rsid w:val="00DE7BAF"/>
    <w:rsid w:val="00DF0A9B"/>
    <w:rsid w:val="00DF0BC4"/>
    <w:rsid w:val="00DF183A"/>
    <w:rsid w:val="00DF40C0"/>
    <w:rsid w:val="00DF5CD5"/>
    <w:rsid w:val="00E01E1D"/>
    <w:rsid w:val="00E02533"/>
    <w:rsid w:val="00E029FD"/>
    <w:rsid w:val="00E03899"/>
    <w:rsid w:val="00E0665D"/>
    <w:rsid w:val="00E10687"/>
    <w:rsid w:val="00E11694"/>
    <w:rsid w:val="00E17B14"/>
    <w:rsid w:val="00E302B7"/>
    <w:rsid w:val="00E3229A"/>
    <w:rsid w:val="00E32801"/>
    <w:rsid w:val="00E35DB4"/>
    <w:rsid w:val="00E41EF1"/>
    <w:rsid w:val="00E422FC"/>
    <w:rsid w:val="00E44572"/>
    <w:rsid w:val="00E45583"/>
    <w:rsid w:val="00E50B27"/>
    <w:rsid w:val="00E50C28"/>
    <w:rsid w:val="00E572AA"/>
    <w:rsid w:val="00E614E7"/>
    <w:rsid w:val="00E63094"/>
    <w:rsid w:val="00E64637"/>
    <w:rsid w:val="00E65B54"/>
    <w:rsid w:val="00E70024"/>
    <w:rsid w:val="00E71CBF"/>
    <w:rsid w:val="00E72100"/>
    <w:rsid w:val="00E760E8"/>
    <w:rsid w:val="00E85068"/>
    <w:rsid w:val="00E94855"/>
    <w:rsid w:val="00E975D4"/>
    <w:rsid w:val="00EA041B"/>
    <w:rsid w:val="00EA0571"/>
    <w:rsid w:val="00EA0F90"/>
    <w:rsid w:val="00EA1AC1"/>
    <w:rsid w:val="00EC0214"/>
    <w:rsid w:val="00EC0ADA"/>
    <w:rsid w:val="00EC4473"/>
    <w:rsid w:val="00EC6AA8"/>
    <w:rsid w:val="00EC7A23"/>
    <w:rsid w:val="00ED2C11"/>
    <w:rsid w:val="00ED5C2E"/>
    <w:rsid w:val="00ED7D70"/>
    <w:rsid w:val="00ED7ECD"/>
    <w:rsid w:val="00EE0C3F"/>
    <w:rsid w:val="00EE1EA7"/>
    <w:rsid w:val="00EE4368"/>
    <w:rsid w:val="00EF1258"/>
    <w:rsid w:val="00EF21A9"/>
    <w:rsid w:val="00EF489B"/>
    <w:rsid w:val="00EF537A"/>
    <w:rsid w:val="00EF691D"/>
    <w:rsid w:val="00F016EA"/>
    <w:rsid w:val="00F033A0"/>
    <w:rsid w:val="00F06CCF"/>
    <w:rsid w:val="00F122DE"/>
    <w:rsid w:val="00F13154"/>
    <w:rsid w:val="00F14065"/>
    <w:rsid w:val="00F164DA"/>
    <w:rsid w:val="00F25BEA"/>
    <w:rsid w:val="00F2684B"/>
    <w:rsid w:val="00F3086E"/>
    <w:rsid w:val="00F32611"/>
    <w:rsid w:val="00F3413B"/>
    <w:rsid w:val="00F37546"/>
    <w:rsid w:val="00F43582"/>
    <w:rsid w:val="00F451DD"/>
    <w:rsid w:val="00F507AA"/>
    <w:rsid w:val="00F53985"/>
    <w:rsid w:val="00F53BDC"/>
    <w:rsid w:val="00F55096"/>
    <w:rsid w:val="00F5605D"/>
    <w:rsid w:val="00F560C1"/>
    <w:rsid w:val="00F57588"/>
    <w:rsid w:val="00F605DD"/>
    <w:rsid w:val="00F6401C"/>
    <w:rsid w:val="00F658D5"/>
    <w:rsid w:val="00F65D6D"/>
    <w:rsid w:val="00F674BC"/>
    <w:rsid w:val="00F71873"/>
    <w:rsid w:val="00F77DEC"/>
    <w:rsid w:val="00F80864"/>
    <w:rsid w:val="00F824D6"/>
    <w:rsid w:val="00F840FD"/>
    <w:rsid w:val="00F84586"/>
    <w:rsid w:val="00F8484E"/>
    <w:rsid w:val="00F855B1"/>
    <w:rsid w:val="00F86226"/>
    <w:rsid w:val="00F86E2D"/>
    <w:rsid w:val="00F90644"/>
    <w:rsid w:val="00F93AD2"/>
    <w:rsid w:val="00F94C76"/>
    <w:rsid w:val="00F97844"/>
    <w:rsid w:val="00FA19EE"/>
    <w:rsid w:val="00FA2289"/>
    <w:rsid w:val="00FA6D45"/>
    <w:rsid w:val="00FA6E63"/>
    <w:rsid w:val="00FA7796"/>
    <w:rsid w:val="00FB0EA8"/>
    <w:rsid w:val="00FB17E2"/>
    <w:rsid w:val="00FB3B07"/>
    <w:rsid w:val="00FC1BDE"/>
    <w:rsid w:val="00FC3865"/>
    <w:rsid w:val="00FC6254"/>
    <w:rsid w:val="00FC76CE"/>
    <w:rsid w:val="00FD0D72"/>
    <w:rsid w:val="00FE0B76"/>
    <w:rsid w:val="00FE25D9"/>
    <w:rsid w:val="00FE3D95"/>
    <w:rsid w:val="00FE64AC"/>
    <w:rsid w:val="00FF02A8"/>
    <w:rsid w:val="00FF2867"/>
    <w:rsid w:val="00FF3AA1"/>
    <w:rsid w:val="00FF3CF5"/>
    <w:rsid w:val="00FF4D61"/>
    <w:rsid w:val="00FF55FB"/>
    <w:rsid w:val="00FF59B1"/>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5E5CA5"/>
  <w15:docId w15:val="{893AAA20-8EE7-40B4-9239-E8CD56DD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A329C"/>
    <w:rPr>
      <w:sz w:val="24"/>
      <w:szCs w:val="24"/>
    </w:rPr>
  </w:style>
  <w:style w:type="paragraph" w:styleId="Titolo2">
    <w:name w:val="heading 2"/>
    <w:basedOn w:val="Normale"/>
    <w:next w:val="Normale"/>
    <w:qFormat/>
    <w:rsid w:val="00376502"/>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900E60"/>
    <w:pPr>
      <w:keepNext/>
      <w:spacing w:before="240" w:after="60"/>
      <w:outlineLvl w:val="2"/>
    </w:pPr>
    <w:rPr>
      <w:rFonts w:ascii="Arial" w:hAnsi="Arial" w:cs="Arial"/>
      <w:b/>
      <w:bCs/>
      <w:sz w:val="26"/>
      <w:szCs w:val="26"/>
    </w:rPr>
  </w:style>
  <w:style w:type="paragraph" w:styleId="Titolo4">
    <w:name w:val="heading 4"/>
    <w:basedOn w:val="Normale"/>
    <w:next w:val="Normale"/>
    <w:qFormat/>
    <w:rsid w:val="005A329C"/>
    <w:pPr>
      <w:keepNext/>
      <w:autoSpaceDE w:val="0"/>
      <w:autoSpaceDN w:val="0"/>
      <w:adjustRightInd w:val="0"/>
      <w:jc w:val="center"/>
      <w:outlineLvl w:val="3"/>
    </w:pPr>
    <w:rPr>
      <w:rFonts w:ascii="Arial" w:hAnsi="Arial" w:cs="Arial"/>
      <w:b/>
      <w:bCs/>
      <w:color w:val="000000"/>
      <w:szCs w:val="21"/>
    </w:rPr>
  </w:style>
  <w:style w:type="paragraph" w:styleId="Titolo6">
    <w:name w:val="heading 6"/>
    <w:basedOn w:val="Normale"/>
    <w:next w:val="Normale"/>
    <w:qFormat/>
    <w:rsid w:val="005A329C"/>
    <w:pPr>
      <w:keepNext/>
      <w:autoSpaceDE w:val="0"/>
      <w:autoSpaceDN w:val="0"/>
      <w:adjustRightInd w:val="0"/>
      <w:outlineLvl w:val="5"/>
    </w:pPr>
    <w:rPr>
      <w:rFonts w:ascii="Arial" w:hAnsi="Arial" w:cs="Arial"/>
      <w:i/>
      <w:iCs/>
      <w:color w:val="000000"/>
      <w:szCs w:val="21"/>
    </w:rPr>
  </w:style>
  <w:style w:type="paragraph" w:styleId="Titolo8">
    <w:name w:val="heading 8"/>
    <w:basedOn w:val="Normale"/>
    <w:next w:val="Normale"/>
    <w:qFormat/>
    <w:rsid w:val="002E10CB"/>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5A329C"/>
    <w:pPr>
      <w:autoSpaceDE w:val="0"/>
      <w:autoSpaceDN w:val="0"/>
      <w:adjustRightInd w:val="0"/>
      <w:jc w:val="both"/>
    </w:pPr>
    <w:rPr>
      <w:rFonts w:ascii="Arial,Italic" w:hAnsi="Arial,Italic"/>
      <w:color w:val="000000"/>
      <w:szCs w:val="21"/>
    </w:rPr>
  </w:style>
  <w:style w:type="paragraph" w:styleId="Rientrocorpodeltesto">
    <w:name w:val="Body Text Indent"/>
    <w:basedOn w:val="Normale"/>
    <w:rsid w:val="005A329C"/>
    <w:pPr>
      <w:autoSpaceDE w:val="0"/>
      <w:autoSpaceDN w:val="0"/>
      <w:adjustRightInd w:val="0"/>
      <w:ind w:left="720" w:hanging="720"/>
    </w:pPr>
    <w:rPr>
      <w:rFonts w:ascii="Arial" w:hAnsi="Arial" w:cs="Arial"/>
      <w:color w:val="000000"/>
      <w:szCs w:val="21"/>
    </w:rPr>
  </w:style>
  <w:style w:type="paragraph" w:styleId="Corpodeltesto3">
    <w:name w:val="Body Text 3"/>
    <w:basedOn w:val="Normale"/>
    <w:link w:val="Corpodeltesto3Carattere"/>
    <w:uiPriority w:val="99"/>
    <w:rsid w:val="005A329C"/>
    <w:pPr>
      <w:jc w:val="both"/>
    </w:pPr>
    <w:rPr>
      <w:rFonts w:ascii="Arial" w:hAnsi="Arial"/>
    </w:rPr>
  </w:style>
  <w:style w:type="paragraph" w:styleId="Pidipagina">
    <w:name w:val="footer"/>
    <w:basedOn w:val="Normale"/>
    <w:link w:val="PidipaginaCarattere"/>
    <w:uiPriority w:val="99"/>
    <w:rsid w:val="005A329C"/>
    <w:pPr>
      <w:tabs>
        <w:tab w:val="center" w:pos="4819"/>
        <w:tab w:val="right" w:pos="9638"/>
      </w:tabs>
    </w:pPr>
  </w:style>
  <w:style w:type="paragraph" w:customStyle="1" w:styleId="usoboll1">
    <w:name w:val="usoboll1"/>
    <w:basedOn w:val="Normale"/>
    <w:rsid w:val="005A329C"/>
    <w:pPr>
      <w:widowControl w:val="0"/>
      <w:spacing w:line="482" w:lineRule="exact"/>
      <w:jc w:val="both"/>
    </w:pPr>
    <w:rPr>
      <w:lang w:eastAsia="en-US"/>
    </w:rPr>
  </w:style>
  <w:style w:type="character" w:customStyle="1" w:styleId="AAAddress">
    <w:name w:val="AA Address"/>
    <w:rsid w:val="005A329C"/>
    <w:rPr>
      <w:rFonts w:ascii="Arial" w:hAnsi="Arial"/>
      <w:dstrike w:val="0"/>
      <w:noProof w:val="0"/>
      <w:color w:val="auto"/>
      <w:spacing w:val="0"/>
      <w:w w:val="100"/>
      <w:position w:val="0"/>
      <w:sz w:val="14"/>
      <w:u w:val="none"/>
      <w:vertAlign w:val="baseline"/>
      <w:lang w:val="en-US"/>
    </w:rPr>
  </w:style>
  <w:style w:type="paragraph" w:styleId="Didascalia">
    <w:name w:val="caption"/>
    <w:basedOn w:val="Normale"/>
    <w:next w:val="Normale"/>
    <w:qFormat/>
    <w:rsid w:val="005A329C"/>
    <w:pPr>
      <w:tabs>
        <w:tab w:val="left" w:pos="1134"/>
      </w:tabs>
      <w:spacing w:line="280" w:lineRule="atLeast"/>
    </w:pPr>
    <w:rPr>
      <w:b/>
      <w:sz w:val="22"/>
      <w:szCs w:val="20"/>
      <w:lang w:val="en-US" w:eastAsia="en-US"/>
    </w:rPr>
  </w:style>
  <w:style w:type="paragraph" w:styleId="Puntoelenco">
    <w:name w:val="List Bullet"/>
    <w:basedOn w:val="Normale"/>
    <w:rsid w:val="005A329C"/>
    <w:pPr>
      <w:numPr>
        <w:numId w:val="1"/>
      </w:numPr>
      <w:tabs>
        <w:tab w:val="clear" w:pos="360"/>
        <w:tab w:val="left" w:pos="284"/>
        <w:tab w:val="left" w:pos="1134"/>
      </w:tabs>
      <w:spacing w:line="280" w:lineRule="atLeast"/>
      <w:ind w:left="284" w:hanging="284"/>
    </w:pPr>
    <w:rPr>
      <w:sz w:val="22"/>
      <w:szCs w:val="20"/>
      <w:lang w:val="en-US" w:eastAsia="en-US"/>
    </w:rPr>
  </w:style>
  <w:style w:type="paragraph" w:styleId="Intestazione">
    <w:name w:val="header"/>
    <w:aliases w:val="hd,h,h1"/>
    <w:basedOn w:val="Normale"/>
    <w:rsid w:val="005A329C"/>
    <w:pPr>
      <w:tabs>
        <w:tab w:val="center" w:pos="4819"/>
        <w:tab w:val="right" w:pos="9638"/>
      </w:tabs>
    </w:pPr>
  </w:style>
  <w:style w:type="character" w:styleId="Numeropagina">
    <w:name w:val="page number"/>
    <w:basedOn w:val="Carpredefinitoparagrafo"/>
    <w:rsid w:val="005A329C"/>
  </w:style>
  <w:style w:type="character" w:styleId="Rimandocommento">
    <w:name w:val="annotation reference"/>
    <w:uiPriority w:val="99"/>
    <w:semiHidden/>
    <w:rsid w:val="00D04F0E"/>
    <w:rPr>
      <w:sz w:val="16"/>
      <w:szCs w:val="16"/>
    </w:rPr>
  </w:style>
  <w:style w:type="paragraph" w:styleId="Testocommento">
    <w:name w:val="annotation text"/>
    <w:basedOn w:val="Normale"/>
    <w:semiHidden/>
    <w:rsid w:val="00D04F0E"/>
    <w:rPr>
      <w:sz w:val="20"/>
      <w:szCs w:val="20"/>
    </w:rPr>
  </w:style>
  <w:style w:type="paragraph" w:styleId="Soggettocommento">
    <w:name w:val="annotation subject"/>
    <w:basedOn w:val="Testocommento"/>
    <w:next w:val="Testocommento"/>
    <w:semiHidden/>
    <w:rsid w:val="00D04F0E"/>
    <w:rPr>
      <w:b/>
      <w:bCs/>
    </w:rPr>
  </w:style>
  <w:style w:type="paragraph" w:styleId="Testofumetto">
    <w:name w:val="Balloon Text"/>
    <w:basedOn w:val="Normale"/>
    <w:semiHidden/>
    <w:rsid w:val="00D04F0E"/>
    <w:rPr>
      <w:rFonts w:ascii="Tahoma" w:hAnsi="Tahoma" w:cs="Tahoma"/>
      <w:sz w:val="16"/>
      <w:szCs w:val="16"/>
    </w:rPr>
  </w:style>
  <w:style w:type="paragraph" w:styleId="Testonotaapidipagina">
    <w:name w:val="footnote text"/>
    <w:basedOn w:val="Normale"/>
    <w:link w:val="TestonotaapidipaginaCarattere"/>
    <w:uiPriority w:val="99"/>
    <w:rsid w:val="00D04F0E"/>
    <w:rPr>
      <w:sz w:val="20"/>
      <w:szCs w:val="20"/>
    </w:rPr>
  </w:style>
  <w:style w:type="character" w:styleId="Rimandonotaapidipagina">
    <w:name w:val="footnote reference"/>
    <w:rsid w:val="00D04F0E"/>
    <w:rPr>
      <w:vertAlign w:val="superscript"/>
    </w:rPr>
  </w:style>
  <w:style w:type="paragraph" w:customStyle="1" w:styleId="CharChar2CarattereCarattereCharChar">
    <w:name w:val="Char Char2 Carattere Carattere Char Char"/>
    <w:basedOn w:val="Normale"/>
    <w:rsid w:val="0038280B"/>
    <w:pPr>
      <w:ind w:left="567"/>
    </w:pPr>
    <w:rPr>
      <w:rFonts w:ascii="Arial" w:hAnsi="Arial"/>
    </w:rPr>
  </w:style>
  <w:style w:type="paragraph" w:customStyle="1" w:styleId="SeqLevel6">
    <w:name w:val="Seq Level 6"/>
    <w:basedOn w:val="Normale"/>
    <w:rsid w:val="007953BD"/>
    <w:pPr>
      <w:spacing w:before="144"/>
      <w:jc w:val="both"/>
    </w:pPr>
    <w:rPr>
      <w:szCs w:val="20"/>
      <w:lang w:val="en-US" w:eastAsia="en-US"/>
    </w:rPr>
  </w:style>
  <w:style w:type="paragraph" w:styleId="Testonormale">
    <w:name w:val="Plain Text"/>
    <w:basedOn w:val="Normale"/>
    <w:link w:val="TestonormaleCarattere"/>
    <w:unhideWhenUsed/>
    <w:rsid w:val="00867012"/>
    <w:pPr>
      <w:widowControl w:val="0"/>
      <w:spacing w:before="240"/>
    </w:pPr>
    <w:rPr>
      <w:rFonts w:ascii="Courier New" w:hAnsi="Courier New"/>
      <w:sz w:val="20"/>
      <w:szCs w:val="20"/>
    </w:rPr>
  </w:style>
  <w:style w:type="character" w:customStyle="1" w:styleId="TestonormaleCarattere">
    <w:name w:val="Testo normale Carattere"/>
    <w:link w:val="Testonormale"/>
    <w:rsid w:val="00867012"/>
    <w:rPr>
      <w:rFonts w:ascii="Courier New" w:hAnsi="Courier New"/>
    </w:rPr>
  </w:style>
  <w:style w:type="character" w:customStyle="1" w:styleId="TestonotaapidipaginaCarattere">
    <w:name w:val="Testo nota a piè di pagina Carattere"/>
    <w:link w:val="Testonotaapidipagina"/>
    <w:uiPriority w:val="99"/>
    <w:rsid w:val="00FB17E2"/>
  </w:style>
  <w:style w:type="paragraph" w:styleId="Paragrafoelenco">
    <w:name w:val="List Paragraph"/>
    <w:basedOn w:val="Normale"/>
    <w:link w:val="ParagrafoelencoCarattere"/>
    <w:qFormat/>
    <w:rsid w:val="00FB17E2"/>
    <w:pPr>
      <w:ind w:left="720"/>
      <w:contextualSpacing/>
    </w:pPr>
  </w:style>
  <w:style w:type="character" w:styleId="Collegamentoipertestuale">
    <w:name w:val="Hyperlink"/>
    <w:rsid w:val="000679A4"/>
    <w:rPr>
      <w:color w:val="0000FF"/>
      <w:u w:val="single"/>
    </w:rPr>
  </w:style>
  <w:style w:type="paragraph" w:customStyle="1" w:styleId="axNormal">
    <w:name w:val="axNormal"/>
    <w:basedOn w:val="Normale"/>
    <w:uiPriority w:val="99"/>
    <w:rsid w:val="00EF537A"/>
    <w:pPr>
      <w:widowControl w:val="0"/>
      <w:tabs>
        <w:tab w:val="left" w:pos="720"/>
        <w:tab w:val="left" w:pos="1440"/>
        <w:tab w:val="left" w:pos="2160"/>
      </w:tabs>
      <w:autoSpaceDE w:val="0"/>
      <w:autoSpaceDN w:val="0"/>
      <w:adjustRightInd w:val="0"/>
    </w:pPr>
    <w:rPr>
      <w:rFonts w:ascii="Times" w:hAnsi="Times" w:cs="Times"/>
      <w:noProof/>
      <w:color w:val="000000"/>
    </w:rPr>
  </w:style>
  <w:style w:type="paragraph" w:styleId="Corpodeltesto2">
    <w:name w:val="Body Text 2"/>
    <w:basedOn w:val="Normale"/>
    <w:link w:val="Corpodeltesto2Carattere"/>
    <w:rsid w:val="00296C3F"/>
    <w:pPr>
      <w:spacing w:after="120" w:line="480" w:lineRule="auto"/>
    </w:pPr>
  </w:style>
  <w:style w:type="character" w:customStyle="1" w:styleId="Corpodeltesto2Carattere">
    <w:name w:val="Corpo del testo 2 Carattere"/>
    <w:link w:val="Corpodeltesto2"/>
    <w:rsid w:val="00296C3F"/>
    <w:rPr>
      <w:sz w:val="24"/>
      <w:szCs w:val="24"/>
    </w:rPr>
  </w:style>
  <w:style w:type="paragraph" w:styleId="Rientrocorpodeltesto2">
    <w:name w:val="Body Text Indent 2"/>
    <w:basedOn w:val="Normale"/>
    <w:link w:val="Rientrocorpodeltesto2Carattere"/>
    <w:rsid w:val="003350D0"/>
    <w:pPr>
      <w:spacing w:after="120" w:line="480" w:lineRule="auto"/>
      <w:ind w:left="283"/>
    </w:pPr>
  </w:style>
  <w:style w:type="character" w:customStyle="1" w:styleId="Rientrocorpodeltesto2Carattere">
    <w:name w:val="Rientro corpo del testo 2 Carattere"/>
    <w:link w:val="Rientrocorpodeltesto2"/>
    <w:rsid w:val="003350D0"/>
    <w:rPr>
      <w:sz w:val="24"/>
      <w:szCs w:val="24"/>
    </w:rPr>
  </w:style>
  <w:style w:type="table" w:styleId="Grigliatabella">
    <w:name w:val="Table Grid"/>
    <w:basedOn w:val="Tabellanormale"/>
    <w:uiPriority w:val="59"/>
    <w:rsid w:val="00127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link w:val="Pidipagina"/>
    <w:uiPriority w:val="99"/>
    <w:rsid w:val="005E251A"/>
    <w:rPr>
      <w:sz w:val="24"/>
      <w:szCs w:val="24"/>
    </w:rPr>
  </w:style>
  <w:style w:type="character" w:customStyle="1" w:styleId="NessunoA">
    <w:name w:val="Nessuno A"/>
    <w:rsid w:val="006A6554"/>
  </w:style>
  <w:style w:type="paragraph" w:styleId="NormaleWeb">
    <w:name w:val="Normal (Web)"/>
    <w:basedOn w:val="Normale"/>
    <w:uiPriority w:val="99"/>
    <w:rsid w:val="0088693E"/>
    <w:pPr>
      <w:spacing w:before="100" w:beforeAutospacing="1" w:after="100" w:afterAutospacing="1" w:line="240" w:lineRule="atLeast"/>
      <w:jc w:val="both"/>
    </w:pPr>
    <w:rPr>
      <w:rFonts w:ascii="Arial" w:eastAsia="Calibri" w:hAnsi="Arial" w:cs="Arial"/>
      <w:color w:val="2A2A2A"/>
      <w:sz w:val="18"/>
      <w:szCs w:val="18"/>
    </w:rPr>
  </w:style>
  <w:style w:type="character" w:customStyle="1" w:styleId="ParagrafoelencoCarattere">
    <w:name w:val="Paragrafo elenco Carattere"/>
    <w:basedOn w:val="Carpredefinitoparagrafo"/>
    <w:link w:val="Paragrafoelenco"/>
    <w:uiPriority w:val="34"/>
    <w:rsid w:val="0088693E"/>
    <w:rPr>
      <w:sz w:val="24"/>
      <w:szCs w:val="24"/>
    </w:rPr>
  </w:style>
  <w:style w:type="table" w:customStyle="1" w:styleId="TableNormal1">
    <w:name w:val="Table Normal1"/>
    <w:uiPriority w:val="2"/>
    <w:semiHidden/>
    <w:unhideWhenUsed/>
    <w:qFormat/>
    <w:rsid w:val="0037435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Corpodeltesto3Carattere">
    <w:name w:val="Corpo del testo 3 Carattere"/>
    <w:basedOn w:val="Carpredefinitoparagrafo"/>
    <w:link w:val="Corpodeltesto3"/>
    <w:uiPriority w:val="99"/>
    <w:rsid w:val="00374352"/>
    <w:rPr>
      <w:rFonts w:ascii="Arial" w:hAnsi="Arial"/>
      <w:sz w:val="24"/>
      <w:szCs w:val="24"/>
    </w:rPr>
  </w:style>
  <w:style w:type="paragraph" w:customStyle="1" w:styleId="Default">
    <w:name w:val="Default"/>
    <w:rsid w:val="00374352"/>
    <w:pPr>
      <w:autoSpaceDE w:val="0"/>
      <w:autoSpaceDN w:val="0"/>
      <w:adjustRightInd w:val="0"/>
    </w:pPr>
    <w:rPr>
      <w:rFonts w:ascii="Calibri" w:eastAsiaTheme="minorHAnsi" w:hAnsi="Calibri" w:cs="Calibri"/>
      <w:color w:val="000000"/>
      <w:sz w:val="24"/>
      <w:szCs w:val="24"/>
      <w:lang w:eastAsia="en-US"/>
    </w:rPr>
  </w:style>
  <w:style w:type="paragraph" w:customStyle="1" w:styleId="Standard">
    <w:name w:val="Standard"/>
    <w:rsid w:val="00CC6D68"/>
    <w:pPr>
      <w:widowControl w:val="0"/>
      <w:suppressAutoHyphens/>
      <w:autoSpaceDN w:val="0"/>
      <w:textAlignment w:val="baseline"/>
    </w:pPr>
    <w:rPr>
      <w:rFonts w:eastAsia="SimSun" w:cs="Mangal"/>
      <w:kern w:val="3"/>
      <w:sz w:val="24"/>
      <w:szCs w:val="24"/>
      <w:lang w:eastAsia="zh-CN" w:bidi="hi-IN"/>
    </w:rPr>
  </w:style>
  <w:style w:type="paragraph" w:customStyle="1" w:styleId="Textbody">
    <w:name w:val="Text body"/>
    <w:basedOn w:val="Standard"/>
    <w:rsid w:val="00CC6D68"/>
    <w:pPr>
      <w:spacing w:after="120"/>
    </w:pPr>
  </w:style>
  <w:style w:type="paragraph" w:customStyle="1" w:styleId="AElencotratto">
    <w:name w:val="A_Elenco tratto"/>
    <w:basedOn w:val="Standard"/>
    <w:rsid w:val="00CC6D68"/>
    <w:pPr>
      <w:autoSpaceDE w:val="0"/>
      <w:jc w:val="both"/>
    </w:pPr>
    <w:rPr>
      <w:rFonts w:ascii="Arial" w:eastAsia="Arial" w:hAnsi="Arial" w:cs="Arial"/>
      <w:sz w:val="22"/>
      <w:szCs w:val="22"/>
    </w:rPr>
  </w:style>
  <w:style w:type="character" w:customStyle="1" w:styleId="Carpredefinitoparagrafo3">
    <w:name w:val="Car. predefinito paragrafo3"/>
    <w:rsid w:val="00CC6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122719">
      <w:bodyDiv w:val="1"/>
      <w:marLeft w:val="0"/>
      <w:marRight w:val="0"/>
      <w:marTop w:val="0"/>
      <w:marBottom w:val="0"/>
      <w:divBdr>
        <w:top w:val="none" w:sz="0" w:space="0" w:color="auto"/>
        <w:left w:val="none" w:sz="0" w:space="0" w:color="auto"/>
        <w:bottom w:val="none" w:sz="0" w:space="0" w:color="auto"/>
        <w:right w:val="none" w:sz="0" w:space="0" w:color="auto"/>
      </w:divBdr>
    </w:div>
    <w:div w:id="521015918">
      <w:bodyDiv w:val="1"/>
      <w:marLeft w:val="0"/>
      <w:marRight w:val="0"/>
      <w:marTop w:val="0"/>
      <w:marBottom w:val="0"/>
      <w:divBdr>
        <w:top w:val="none" w:sz="0" w:space="0" w:color="auto"/>
        <w:left w:val="none" w:sz="0" w:space="0" w:color="auto"/>
        <w:bottom w:val="none" w:sz="0" w:space="0" w:color="auto"/>
        <w:right w:val="none" w:sz="0" w:space="0" w:color="auto"/>
      </w:divBdr>
    </w:div>
    <w:div w:id="750464388">
      <w:bodyDiv w:val="1"/>
      <w:marLeft w:val="0"/>
      <w:marRight w:val="0"/>
      <w:marTop w:val="0"/>
      <w:marBottom w:val="0"/>
      <w:divBdr>
        <w:top w:val="none" w:sz="0" w:space="0" w:color="auto"/>
        <w:left w:val="none" w:sz="0" w:space="0" w:color="auto"/>
        <w:bottom w:val="none" w:sz="0" w:space="0" w:color="auto"/>
        <w:right w:val="none" w:sz="0" w:space="0" w:color="auto"/>
      </w:divBdr>
    </w:div>
    <w:div w:id="773600580">
      <w:bodyDiv w:val="1"/>
      <w:marLeft w:val="0"/>
      <w:marRight w:val="0"/>
      <w:marTop w:val="0"/>
      <w:marBottom w:val="0"/>
      <w:divBdr>
        <w:top w:val="none" w:sz="0" w:space="0" w:color="auto"/>
        <w:left w:val="none" w:sz="0" w:space="0" w:color="auto"/>
        <w:bottom w:val="none" w:sz="0" w:space="0" w:color="auto"/>
        <w:right w:val="none" w:sz="0" w:space="0" w:color="auto"/>
      </w:divBdr>
    </w:div>
    <w:div w:id="799492966">
      <w:bodyDiv w:val="1"/>
      <w:marLeft w:val="0"/>
      <w:marRight w:val="0"/>
      <w:marTop w:val="0"/>
      <w:marBottom w:val="0"/>
      <w:divBdr>
        <w:top w:val="none" w:sz="0" w:space="0" w:color="auto"/>
        <w:left w:val="none" w:sz="0" w:space="0" w:color="auto"/>
        <w:bottom w:val="none" w:sz="0" w:space="0" w:color="auto"/>
        <w:right w:val="none" w:sz="0" w:space="0" w:color="auto"/>
      </w:divBdr>
      <w:divsChild>
        <w:div w:id="234246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5367750">
      <w:bodyDiv w:val="1"/>
      <w:marLeft w:val="0"/>
      <w:marRight w:val="0"/>
      <w:marTop w:val="0"/>
      <w:marBottom w:val="0"/>
      <w:divBdr>
        <w:top w:val="none" w:sz="0" w:space="0" w:color="auto"/>
        <w:left w:val="none" w:sz="0" w:space="0" w:color="auto"/>
        <w:bottom w:val="none" w:sz="0" w:space="0" w:color="auto"/>
        <w:right w:val="none" w:sz="0" w:space="0" w:color="auto"/>
      </w:divBdr>
    </w:div>
    <w:div w:id="1466464896">
      <w:bodyDiv w:val="1"/>
      <w:marLeft w:val="0"/>
      <w:marRight w:val="0"/>
      <w:marTop w:val="0"/>
      <w:marBottom w:val="0"/>
      <w:divBdr>
        <w:top w:val="none" w:sz="0" w:space="0" w:color="auto"/>
        <w:left w:val="none" w:sz="0" w:space="0" w:color="auto"/>
        <w:bottom w:val="none" w:sz="0" w:space="0" w:color="auto"/>
        <w:right w:val="none" w:sz="0" w:space="0" w:color="auto"/>
      </w:divBdr>
    </w:div>
    <w:div w:id="175605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4B922-4E42-45D1-B5CA-26CC4D972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6</Pages>
  <Words>1598</Words>
  <Characters>10117</Characters>
  <Application>Microsoft Office Word</Application>
  <DocSecurity>0</DocSecurity>
  <Lines>84</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Uniriscossioni s.p.a.</Company>
  <LinksUpToDate>false</LinksUpToDate>
  <CharactersWithSpaces>11692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BH35428</dc:creator>
  <cp:lastModifiedBy>mara</cp:lastModifiedBy>
  <cp:revision>55</cp:revision>
  <cp:lastPrinted>2019-01-21T14:37:00Z</cp:lastPrinted>
  <dcterms:created xsi:type="dcterms:W3CDTF">2023-04-17T09:31:00Z</dcterms:created>
  <dcterms:modified xsi:type="dcterms:W3CDTF">2025-08-20T11:00:00Z</dcterms:modified>
</cp:coreProperties>
</file>